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5B" w:rsidRPr="005C3CBD" w:rsidRDefault="00BE4BC2" w:rsidP="009831E2">
      <w:pPr>
        <w:spacing w:after="80"/>
        <w:ind w:firstLine="284"/>
        <w:jc w:val="center"/>
        <w:rPr>
          <w:rFonts w:ascii="Book Antiqua" w:hAnsi="Book Antiqua"/>
          <w:b/>
          <w:sz w:val="18"/>
          <w:szCs w:val="18"/>
        </w:rPr>
      </w:pPr>
      <w:r w:rsidRPr="005C3CBD">
        <w:rPr>
          <w:rFonts w:ascii="Book Antiqua" w:hAnsi="Book Antiqua"/>
          <w:b/>
          <w:sz w:val="18"/>
          <w:szCs w:val="18"/>
        </w:rPr>
        <w:t>Пользовательское соглашение.</w:t>
      </w:r>
    </w:p>
    <w:p w:rsidR="00BE4BC2" w:rsidRPr="005C3CBD" w:rsidRDefault="00BE4BC2" w:rsidP="009831E2">
      <w:pPr>
        <w:spacing w:after="80"/>
        <w:ind w:firstLine="284"/>
        <w:jc w:val="both"/>
        <w:rPr>
          <w:rFonts w:ascii="Book Antiqua" w:hAnsi="Book Antiqua"/>
          <w:b/>
          <w:sz w:val="18"/>
          <w:szCs w:val="18"/>
        </w:rPr>
      </w:pPr>
      <w:r w:rsidRPr="005C3CBD">
        <w:rPr>
          <w:rFonts w:ascii="Book Antiqua" w:hAnsi="Book Antiqua"/>
          <w:b/>
          <w:sz w:val="18"/>
          <w:szCs w:val="18"/>
        </w:rPr>
        <w:t>1. Термины и определения.</w:t>
      </w:r>
    </w:p>
    <w:p w:rsidR="00BE4BC2" w:rsidRPr="00BE4BC2" w:rsidRDefault="00BE4BC2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Сайт – </w:t>
      </w:r>
      <w:proofErr w:type="spellStart"/>
      <w:r>
        <w:rPr>
          <w:rFonts w:ascii="Book Antiqua" w:hAnsi="Book Antiqua"/>
          <w:sz w:val="18"/>
          <w:szCs w:val="18"/>
        </w:rPr>
        <w:t>веб-ресурс</w:t>
      </w:r>
      <w:proofErr w:type="spellEnd"/>
      <w:r>
        <w:rPr>
          <w:rFonts w:ascii="Book Antiqua" w:hAnsi="Book Antiqua"/>
          <w:sz w:val="18"/>
          <w:szCs w:val="18"/>
        </w:rPr>
        <w:t xml:space="preserve"> в информационно-телекоммуникационной сети Интернет по адресу </w:t>
      </w:r>
      <w:hyperlink r:id="rId8" w:history="1">
        <w:r w:rsidRPr="004C5283">
          <w:rPr>
            <w:rStyle w:val="a3"/>
            <w:rFonts w:ascii="Book Antiqua" w:hAnsi="Book Antiqua"/>
            <w:sz w:val="18"/>
            <w:szCs w:val="18"/>
            <w:lang w:val="en-US"/>
          </w:rPr>
          <w:t>http</w:t>
        </w:r>
        <w:r w:rsidRPr="00BE4BC2">
          <w:rPr>
            <w:rStyle w:val="a3"/>
            <w:rFonts w:ascii="Book Antiqua" w:hAnsi="Book Antiqua"/>
            <w:sz w:val="18"/>
            <w:szCs w:val="18"/>
          </w:rPr>
          <w:t>://</w:t>
        </w:r>
        <w:r w:rsidRPr="004C5283">
          <w:rPr>
            <w:rStyle w:val="a3"/>
            <w:rFonts w:ascii="Book Antiqua" w:hAnsi="Book Antiqua"/>
            <w:sz w:val="18"/>
            <w:szCs w:val="18"/>
            <w:lang w:val="en-US"/>
          </w:rPr>
          <w:t>www</w:t>
        </w:r>
        <w:r w:rsidRPr="00BE4BC2">
          <w:rPr>
            <w:rStyle w:val="a3"/>
            <w:rFonts w:ascii="Book Antiqua" w:hAnsi="Book Antiqua"/>
            <w:sz w:val="18"/>
            <w:szCs w:val="18"/>
          </w:rPr>
          <w:t>.</w:t>
        </w:r>
        <w:r w:rsidRPr="004C5283">
          <w:rPr>
            <w:rStyle w:val="a3"/>
            <w:rFonts w:ascii="Book Antiqua" w:hAnsi="Book Antiqua"/>
            <w:sz w:val="18"/>
            <w:szCs w:val="18"/>
            <w:lang w:val="en-US"/>
          </w:rPr>
          <w:t>era</w:t>
        </w:r>
        <w:r w:rsidRPr="00BE4BC2">
          <w:rPr>
            <w:rStyle w:val="a3"/>
            <w:rFonts w:ascii="Book Antiqua" w:hAnsi="Book Antiqua"/>
            <w:sz w:val="18"/>
            <w:szCs w:val="18"/>
          </w:rPr>
          <w:t>-</w:t>
        </w:r>
        <w:proofErr w:type="spellStart"/>
        <w:r w:rsidRPr="004C5283">
          <w:rPr>
            <w:rStyle w:val="a3"/>
            <w:rFonts w:ascii="Book Antiqua" w:hAnsi="Book Antiqua"/>
            <w:sz w:val="18"/>
            <w:szCs w:val="18"/>
            <w:lang w:val="en-US"/>
          </w:rPr>
          <w:t>mebel</w:t>
        </w:r>
        <w:proofErr w:type="spellEnd"/>
        <w:r w:rsidRPr="00BE4BC2">
          <w:rPr>
            <w:rStyle w:val="a3"/>
            <w:rFonts w:ascii="Book Antiqua" w:hAnsi="Book Antiqua"/>
            <w:sz w:val="18"/>
            <w:szCs w:val="18"/>
          </w:rPr>
          <w:t>.</w:t>
        </w:r>
        <w:r w:rsidRPr="004C5283">
          <w:rPr>
            <w:rStyle w:val="a3"/>
            <w:rFonts w:ascii="Book Antiqua" w:hAnsi="Book Antiqua"/>
            <w:sz w:val="18"/>
            <w:szCs w:val="18"/>
            <w:lang w:val="en-US"/>
          </w:rPr>
          <w:t>com</w:t>
        </w:r>
        <w:r w:rsidRPr="00BE4BC2">
          <w:rPr>
            <w:rStyle w:val="a3"/>
            <w:rFonts w:ascii="Book Antiqua" w:hAnsi="Book Antiqua"/>
            <w:sz w:val="18"/>
            <w:szCs w:val="18"/>
          </w:rPr>
          <w:t>/</w:t>
        </w:r>
      </w:hyperlink>
      <w:r>
        <w:rPr>
          <w:rFonts w:ascii="Book Antiqua" w:hAnsi="Book Antiqua"/>
          <w:sz w:val="18"/>
          <w:szCs w:val="18"/>
        </w:rPr>
        <w:t>.</w:t>
      </w:r>
      <w:r w:rsidRPr="00BE4BC2">
        <w:rPr>
          <w:rFonts w:ascii="Book Antiqua" w:hAnsi="Book Antiqua"/>
          <w:sz w:val="18"/>
          <w:szCs w:val="18"/>
        </w:rPr>
        <w:t xml:space="preserve"> </w:t>
      </w:r>
    </w:p>
    <w:p w:rsidR="00BE4BC2" w:rsidRDefault="00E11B98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Компания – </w:t>
      </w:r>
      <w:r w:rsidR="00014B08">
        <w:rPr>
          <w:rFonts w:ascii="Book Antiqua" w:hAnsi="Book Antiqua"/>
          <w:sz w:val="18"/>
          <w:szCs w:val="18"/>
        </w:rPr>
        <w:t>Мебельная фабрика «АБИТАРЕ</w:t>
      </w:r>
      <w:r>
        <w:rPr>
          <w:rFonts w:ascii="Book Antiqua" w:hAnsi="Book Antiqua"/>
          <w:sz w:val="18"/>
          <w:szCs w:val="18"/>
        </w:rPr>
        <w:t>», являющаяся владельцем Сайта.</w:t>
      </w:r>
    </w:p>
    <w:p w:rsidR="00E11B98" w:rsidRDefault="00E11B98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Пользователь – любое</w:t>
      </w:r>
      <w:r w:rsidR="005673FF">
        <w:rPr>
          <w:rFonts w:ascii="Book Antiqua" w:hAnsi="Book Antiqua"/>
          <w:sz w:val="18"/>
          <w:szCs w:val="18"/>
        </w:rPr>
        <w:t xml:space="preserve"> физическое</w:t>
      </w:r>
      <w:r>
        <w:rPr>
          <w:rFonts w:ascii="Book Antiqua" w:hAnsi="Book Antiqua"/>
          <w:sz w:val="18"/>
          <w:szCs w:val="18"/>
        </w:rPr>
        <w:t xml:space="preserve"> лицо, осуществившее вход на Сайт</w:t>
      </w:r>
      <w:r w:rsidR="00177E60">
        <w:rPr>
          <w:rFonts w:ascii="Book Antiqua" w:hAnsi="Book Antiqua"/>
          <w:sz w:val="18"/>
          <w:szCs w:val="18"/>
        </w:rPr>
        <w:t>.</w:t>
      </w:r>
    </w:p>
    <w:p w:rsidR="005D2E7C" w:rsidRDefault="00177E60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Товар – мебельная продукция, иные предметы обстановки и сопутствующие им товары, предлагаемые</w:t>
      </w:r>
      <w:r w:rsidR="00BA703C">
        <w:rPr>
          <w:rFonts w:ascii="Book Antiqua" w:hAnsi="Book Antiqua"/>
          <w:sz w:val="18"/>
          <w:szCs w:val="18"/>
        </w:rPr>
        <w:t xml:space="preserve"> Компанией</w:t>
      </w:r>
      <w:r>
        <w:rPr>
          <w:rFonts w:ascii="Book Antiqua" w:hAnsi="Book Antiqua"/>
          <w:sz w:val="18"/>
          <w:szCs w:val="18"/>
        </w:rPr>
        <w:t xml:space="preserve"> к продаже</w:t>
      </w:r>
      <w:r w:rsidR="00BA703C">
        <w:rPr>
          <w:rFonts w:ascii="Book Antiqua" w:hAnsi="Book Antiqua"/>
          <w:sz w:val="18"/>
          <w:szCs w:val="18"/>
        </w:rPr>
        <w:t xml:space="preserve"> дистанционным способом</w:t>
      </w:r>
      <w:r>
        <w:rPr>
          <w:rFonts w:ascii="Book Antiqua" w:hAnsi="Book Antiqua"/>
          <w:sz w:val="18"/>
          <w:szCs w:val="18"/>
        </w:rPr>
        <w:t xml:space="preserve"> с использованием Сайта</w:t>
      </w:r>
      <w:r w:rsidR="00BA703C">
        <w:rPr>
          <w:rFonts w:ascii="Book Antiqua" w:hAnsi="Book Antiqua"/>
          <w:sz w:val="18"/>
          <w:szCs w:val="18"/>
        </w:rPr>
        <w:t xml:space="preserve">, ассортиментный перечень </w:t>
      </w:r>
      <w:proofErr w:type="gramStart"/>
      <w:r w:rsidR="00BA703C">
        <w:rPr>
          <w:rFonts w:ascii="Book Antiqua" w:hAnsi="Book Antiqua"/>
          <w:sz w:val="18"/>
          <w:szCs w:val="18"/>
        </w:rPr>
        <w:t>которых</w:t>
      </w:r>
      <w:proofErr w:type="gramEnd"/>
      <w:r w:rsidR="00BA703C">
        <w:rPr>
          <w:rFonts w:ascii="Book Antiqua" w:hAnsi="Book Antiqua"/>
          <w:sz w:val="18"/>
          <w:szCs w:val="18"/>
        </w:rPr>
        <w:t xml:space="preserve"> представлен на Сайте</w:t>
      </w:r>
      <w:r>
        <w:rPr>
          <w:rFonts w:ascii="Book Antiqua" w:hAnsi="Book Antiqua"/>
          <w:sz w:val="18"/>
          <w:szCs w:val="18"/>
        </w:rPr>
        <w:t>.</w:t>
      </w:r>
    </w:p>
    <w:p w:rsidR="00177E60" w:rsidRDefault="00177E60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Персонализированные сервисы – разделы Сайта, а также возможности, доступные Пользователям, прошедшим процедуру регистрации на Сайте.</w:t>
      </w:r>
    </w:p>
    <w:p w:rsidR="00A92665" w:rsidRDefault="00177E60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Регистрация – </w:t>
      </w:r>
      <w:r w:rsidR="00BA703C">
        <w:rPr>
          <w:rFonts w:ascii="Book Antiqua" w:hAnsi="Book Antiqua"/>
          <w:sz w:val="18"/>
          <w:szCs w:val="18"/>
        </w:rPr>
        <w:t>совокупность действий Пользователя на Сайте</w:t>
      </w:r>
      <w:r w:rsidR="00A92665">
        <w:rPr>
          <w:rFonts w:ascii="Book Antiqua" w:hAnsi="Book Antiqua"/>
          <w:sz w:val="18"/>
          <w:szCs w:val="18"/>
        </w:rPr>
        <w:t>, связанная с предоставлением Компании обязательных сведений, указанных в форме регистрации, в целях получения</w:t>
      </w:r>
      <w:r w:rsidR="006110B4">
        <w:rPr>
          <w:rFonts w:ascii="Book Antiqua" w:hAnsi="Book Antiqua"/>
          <w:sz w:val="18"/>
          <w:szCs w:val="18"/>
        </w:rPr>
        <w:t xml:space="preserve"> права</w:t>
      </w:r>
      <w:r w:rsidR="00A92665">
        <w:rPr>
          <w:rFonts w:ascii="Book Antiqua" w:hAnsi="Book Antiqua"/>
          <w:sz w:val="18"/>
          <w:szCs w:val="18"/>
        </w:rPr>
        <w:t xml:space="preserve"> доступа к </w:t>
      </w:r>
      <w:r w:rsidR="006110B4">
        <w:rPr>
          <w:rFonts w:ascii="Book Antiqua" w:hAnsi="Book Antiqua"/>
          <w:sz w:val="18"/>
          <w:szCs w:val="18"/>
        </w:rPr>
        <w:t>П</w:t>
      </w:r>
      <w:r w:rsidR="00A92665">
        <w:rPr>
          <w:rFonts w:ascii="Book Antiqua" w:hAnsi="Book Antiqua"/>
          <w:sz w:val="18"/>
          <w:szCs w:val="18"/>
        </w:rPr>
        <w:t>ерсонализированным сервисам Сайта.</w:t>
      </w:r>
    </w:p>
    <w:p w:rsidR="0037121C" w:rsidRDefault="0037121C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Заказ – действия Пользователя, совершаемые им с использованием</w:t>
      </w:r>
      <w:r w:rsidR="005673FF">
        <w:rPr>
          <w:rFonts w:ascii="Book Antiqua" w:hAnsi="Book Antiqua"/>
          <w:sz w:val="18"/>
          <w:szCs w:val="18"/>
        </w:rPr>
        <w:t xml:space="preserve"> средств</w:t>
      </w:r>
      <w:r>
        <w:rPr>
          <w:rFonts w:ascii="Book Antiqua" w:hAnsi="Book Antiqua"/>
          <w:sz w:val="18"/>
          <w:szCs w:val="18"/>
        </w:rPr>
        <w:t xml:space="preserve"> Сайта, направленные на приобретение Товара из ассортиментного перечня, размещённого на Сайте, заключающиеся в передаче Компании сообщения о намерении приобрести Товар</w:t>
      </w:r>
      <w:r w:rsidR="00685DED">
        <w:rPr>
          <w:rFonts w:ascii="Book Antiqua" w:hAnsi="Book Antiqua"/>
          <w:sz w:val="18"/>
          <w:szCs w:val="18"/>
        </w:rPr>
        <w:t>, сопутствующие ему работы, услуги</w:t>
      </w:r>
      <w:r>
        <w:rPr>
          <w:rFonts w:ascii="Book Antiqua" w:hAnsi="Book Antiqua"/>
          <w:sz w:val="18"/>
          <w:szCs w:val="18"/>
        </w:rPr>
        <w:t xml:space="preserve"> на условиях, определённых Публичной офертой.</w:t>
      </w:r>
    </w:p>
    <w:p w:rsidR="005673FF" w:rsidRDefault="0074203B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Договор купли-продажи (</w:t>
      </w:r>
      <w:r w:rsidR="005673FF">
        <w:rPr>
          <w:rFonts w:ascii="Book Antiqua" w:hAnsi="Book Antiqua"/>
          <w:sz w:val="18"/>
          <w:szCs w:val="18"/>
        </w:rPr>
        <w:t>Договор розничной купли-продажи Товара</w:t>
      </w:r>
      <w:r>
        <w:rPr>
          <w:rFonts w:ascii="Book Antiqua" w:hAnsi="Book Antiqua"/>
          <w:sz w:val="18"/>
          <w:szCs w:val="18"/>
        </w:rPr>
        <w:t>) – гражданско-правовой договор между Пользователем и Компанией, заключаемый посредством заполнения Пользователем формы заказа, размещённой на Сайте</w:t>
      </w:r>
      <w:r w:rsidR="00AD6E76">
        <w:rPr>
          <w:rFonts w:ascii="Book Antiqua" w:hAnsi="Book Antiqua"/>
          <w:sz w:val="18"/>
          <w:szCs w:val="18"/>
        </w:rPr>
        <w:t xml:space="preserve"> на условиях, содержащихся в Публичной оферте</w:t>
      </w:r>
      <w:r w:rsidR="00AE138E">
        <w:rPr>
          <w:rFonts w:ascii="Book Antiqua" w:hAnsi="Book Antiqua"/>
          <w:sz w:val="18"/>
          <w:szCs w:val="18"/>
        </w:rPr>
        <w:t>, по которому Компания (продавец) принимает на себя обязательство передать Пользователю (покупатель) заказанный последним Товар. Договор купли-продажи считается заключенным с момента акцепта (одобрения) Пользователем условий Публичной оферты.</w:t>
      </w:r>
    </w:p>
    <w:p w:rsidR="0037121C" w:rsidRDefault="0037121C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Авторизация – процедура аутентификации Пользователя на Сайте в целях получения доступа к Персонализированным с</w:t>
      </w:r>
      <w:r w:rsidR="005B47B2">
        <w:rPr>
          <w:rFonts w:ascii="Book Antiqua" w:hAnsi="Book Antiqua"/>
          <w:sz w:val="18"/>
          <w:szCs w:val="18"/>
        </w:rPr>
        <w:t>ервисам, осуществления Заказа Товара, использования иных возможностей, предоставляемых исключительно авторизованным Пользователям.</w:t>
      </w:r>
    </w:p>
    <w:p w:rsidR="00A92665" w:rsidRPr="00A92665" w:rsidRDefault="00A92665" w:rsidP="009831E2">
      <w:pPr>
        <w:spacing w:after="80"/>
        <w:ind w:firstLine="284"/>
        <w:jc w:val="both"/>
        <w:rPr>
          <w:rFonts w:ascii="Book Antiqua" w:hAnsi="Book Antiqua"/>
          <w:color w:val="151515"/>
          <w:sz w:val="18"/>
          <w:szCs w:val="18"/>
          <w:shd w:val="clear" w:color="auto" w:fill="FFFFFF"/>
        </w:rPr>
      </w:pPr>
      <w:proofErr w:type="spellStart"/>
      <w:r w:rsidRPr="00A92665">
        <w:rPr>
          <w:rFonts w:ascii="Book Antiqua" w:hAnsi="Book Antiqua"/>
          <w:color w:val="151515"/>
          <w:sz w:val="18"/>
          <w:szCs w:val="18"/>
          <w:shd w:val="clear" w:color="auto" w:fill="FFFFFF"/>
        </w:rPr>
        <w:t>Контент</w:t>
      </w:r>
      <w:proofErr w:type="spellEnd"/>
      <w:r w:rsidRPr="00A92665">
        <w:rPr>
          <w:rFonts w:ascii="Book Antiqua" w:hAnsi="Book Antiqua"/>
          <w:color w:val="151515"/>
          <w:sz w:val="18"/>
          <w:szCs w:val="18"/>
          <w:shd w:val="clear" w:color="auto" w:fill="FFFFFF"/>
        </w:rPr>
        <w:t xml:space="preserve"> – любое информационно-значимое наполнение </w:t>
      </w:r>
      <w:proofErr w:type="spellStart"/>
      <w:r>
        <w:rPr>
          <w:rFonts w:ascii="Book Antiqua" w:hAnsi="Book Antiqua"/>
          <w:color w:val="151515"/>
          <w:sz w:val="18"/>
          <w:szCs w:val="18"/>
          <w:shd w:val="clear" w:color="auto" w:fill="FFFFFF"/>
        </w:rPr>
        <w:t>веб-</w:t>
      </w:r>
      <w:r w:rsidRPr="00A92665">
        <w:rPr>
          <w:rFonts w:ascii="Book Antiqua" w:hAnsi="Book Antiqua"/>
          <w:color w:val="151515"/>
          <w:sz w:val="18"/>
          <w:szCs w:val="18"/>
          <w:shd w:val="clear" w:color="auto" w:fill="FFFFFF"/>
        </w:rPr>
        <w:t>ресурса</w:t>
      </w:r>
      <w:proofErr w:type="spellEnd"/>
      <w:r w:rsidRPr="00A92665">
        <w:rPr>
          <w:rFonts w:ascii="Book Antiqua" w:hAnsi="Book Antiqua"/>
          <w:color w:val="151515"/>
          <w:sz w:val="18"/>
          <w:szCs w:val="18"/>
          <w:shd w:val="clear" w:color="auto" w:fill="FFFFFF"/>
        </w:rPr>
        <w:t xml:space="preserve">, в том числе в виде текстов, рецензий, </w:t>
      </w:r>
      <w:proofErr w:type="gramStart"/>
      <w:r w:rsidRPr="00A92665">
        <w:rPr>
          <w:rFonts w:ascii="Book Antiqua" w:hAnsi="Book Antiqua"/>
          <w:color w:val="151515"/>
          <w:sz w:val="18"/>
          <w:szCs w:val="18"/>
          <w:shd w:val="clear" w:color="auto" w:fill="FFFFFF"/>
        </w:rPr>
        <w:t>комментариев, анонсов</w:t>
      </w:r>
      <w:proofErr w:type="gramEnd"/>
      <w:r w:rsidRPr="00A92665">
        <w:rPr>
          <w:rFonts w:ascii="Book Antiqua" w:hAnsi="Book Antiqua"/>
          <w:color w:val="151515"/>
          <w:sz w:val="18"/>
          <w:szCs w:val="18"/>
          <w:shd w:val="clear" w:color="auto" w:fill="FFFFFF"/>
        </w:rPr>
        <w:t>, фото, в том числе новости и прочие материалы, оставленные пользователем на Сайте под своей Учетной записью.</w:t>
      </w:r>
    </w:p>
    <w:p w:rsidR="00D7771F" w:rsidRPr="00A92665" w:rsidRDefault="0090677E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 w:rsidRPr="00A92665">
        <w:rPr>
          <w:rFonts w:ascii="Book Antiqua" w:hAnsi="Book Antiqua"/>
          <w:sz w:val="18"/>
          <w:szCs w:val="18"/>
        </w:rPr>
        <w:t>Правила дистанционной продажи – Правила продажи товаров дистанционным способом, утверждённые постановлением Правительства РФ от 27.09.2007 г. № 612.</w:t>
      </w:r>
    </w:p>
    <w:p w:rsidR="0090677E" w:rsidRPr="005C3CBD" w:rsidRDefault="00796F5F" w:rsidP="009831E2">
      <w:pPr>
        <w:spacing w:after="80"/>
        <w:ind w:firstLine="284"/>
        <w:jc w:val="both"/>
        <w:rPr>
          <w:rFonts w:ascii="Book Antiqua" w:hAnsi="Book Antiqua"/>
          <w:b/>
          <w:sz w:val="18"/>
          <w:szCs w:val="18"/>
        </w:rPr>
      </w:pPr>
      <w:r w:rsidRPr="005C3CBD">
        <w:rPr>
          <w:rFonts w:ascii="Book Antiqua" w:hAnsi="Book Antiqua"/>
          <w:b/>
          <w:sz w:val="18"/>
          <w:szCs w:val="18"/>
        </w:rPr>
        <w:t>2. Общие положения.</w:t>
      </w:r>
    </w:p>
    <w:p w:rsidR="00435794" w:rsidRDefault="00435794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2.1. Настоящее соглашение (далее также – «Соглашение») определяет порядок и условия использования Сайта Пользователем, порядок взаимодействия между Пользователем и Компанией в процессе использования Сайта, их права и обязанности, а также ответственность за нарушение Соглашения.</w:t>
      </w:r>
    </w:p>
    <w:p w:rsidR="00796F5F" w:rsidRDefault="00435794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2.2</w:t>
      </w:r>
      <w:r w:rsidR="00C4013D">
        <w:rPr>
          <w:rFonts w:ascii="Book Antiqua" w:hAnsi="Book Antiqua"/>
          <w:sz w:val="18"/>
          <w:szCs w:val="18"/>
        </w:rPr>
        <w:t>. Компания использует Сайт для раз</w:t>
      </w:r>
      <w:r w:rsidR="00014B08">
        <w:rPr>
          <w:rFonts w:ascii="Book Antiqua" w:hAnsi="Book Antiqua"/>
          <w:sz w:val="18"/>
          <w:szCs w:val="18"/>
        </w:rPr>
        <w:t xml:space="preserve">мещения информации о Компании, </w:t>
      </w:r>
      <w:r w:rsidR="00C4013D">
        <w:rPr>
          <w:rFonts w:ascii="Book Antiqua" w:hAnsi="Book Antiqua"/>
          <w:sz w:val="18"/>
          <w:szCs w:val="18"/>
        </w:rPr>
        <w:t>предлагаемом к продаже Товаре,</w:t>
      </w:r>
      <w:r w:rsidR="00AD0247">
        <w:rPr>
          <w:rFonts w:ascii="Book Antiqua" w:hAnsi="Book Antiqua"/>
          <w:sz w:val="18"/>
          <w:szCs w:val="18"/>
        </w:rPr>
        <w:t xml:space="preserve"> </w:t>
      </w:r>
      <w:r w:rsidR="00C4013D">
        <w:rPr>
          <w:rFonts w:ascii="Book Antiqua" w:hAnsi="Book Antiqua"/>
          <w:sz w:val="18"/>
          <w:szCs w:val="18"/>
        </w:rPr>
        <w:t>условий о заключении и исполнении договора розничной купли-продажи Товара дистанционным способом</w:t>
      </w:r>
      <w:r w:rsidR="000A373D">
        <w:rPr>
          <w:rFonts w:ascii="Book Antiqua" w:hAnsi="Book Antiqua"/>
          <w:sz w:val="18"/>
          <w:szCs w:val="18"/>
        </w:rPr>
        <w:t xml:space="preserve">, </w:t>
      </w:r>
      <w:r w:rsidR="00AD0247">
        <w:rPr>
          <w:rFonts w:ascii="Book Antiqua" w:hAnsi="Book Antiqua"/>
          <w:sz w:val="18"/>
          <w:szCs w:val="18"/>
        </w:rPr>
        <w:t xml:space="preserve">условиях оказания услуг по его доставке, сборке, </w:t>
      </w:r>
      <w:r w:rsidR="000A373D">
        <w:rPr>
          <w:rFonts w:ascii="Book Antiqua" w:hAnsi="Book Antiqua"/>
          <w:sz w:val="18"/>
          <w:szCs w:val="18"/>
        </w:rPr>
        <w:t>информационного взаимодействия с Пользователями по поводу изменений условий продажи Товаров</w:t>
      </w:r>
      <w:r w:rsidR="00C4013D">
        <w:rPr>
          <w:rFonts w:ascii="Book Antiqua" w:hAnsi="Book Antiqua"/>
          <w:sz w:val="18"/>
          <w:szCs w:val="18"/>
        </w:rPr>
        <w:t>.</w:t>
      </w:r>
    </w:p>
    <w:p w:rsidR="000A373D" w:rsidRDefault="00435794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2.3</w:t>
      </w:r>
      <w:r w:rsidR="00B10D40">
        <w:rPr>
          <w:rFonts w:ascii="Book Antiqua" w:hAnsi="Book Antiqua"/>
          <w:sz w:val="18"/>
          <w:szCs w:val="18"/>
        </w:rPr>
        <w:t>. С момента осуществления входа на Сайт Пользователь обязан следовать условиям, изложенным в настоящем Соглашении.</w:t>
      </w:r>
    </w:p>
    <w:p w:rsidR="00EB04C0" w:rsidRPr="001A160C" w:rsidRDefault="00435794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2.4</w:t>
      </w:r>
      <w:r w:rsidR="00B10D40">
        <w:rPr>
          <w:rFonts w:ascii="Book Antiqua" w:hAnsi="Book Antiqua"/>
          <w:sz w:val="18"/>
          <w:szCs w:val="18"/>
        </w:rPr>
        <w:t>. </w:t>
      </w:r>
      <w:r w:rsidR="00EB04C0">
        <w:rPr>
          <w:rFonts w:ascii="Book Antiqua" w:hAnsi="Book Antiqua"/>
          <w:sz w:val="18"/>
          <w:szCs w:val="18"/>
        </w:rPr>
        <w:t xml:space="preserve">Используя </w:t>
      </w:r>
      <w:proofErr w:type="gramStart"/>
      <w:r w:rsidR="00EB04C0">
        <w:rPr>
          <w:rFonts w:ascii="Book Antiqua" w:hAnsi="Book Antiqua"/>
          <w:sz w:val="18"/>
          <w:szCs w:val="18"/>
        </w:rPr>
        <w:t>Сайт</w:t>
      </w:r>
      <w:proofErr w:type="gramEnd"/>
      <w:r w:rsidR="00EB04C0">
        <w:rPr>
          <w:rFonts w:ascii="Book Antiqua" w:hAnsi="Book Antiqua"/>
          <w:sz w:val="18"/>
          <w:szCs w:val="18"/>
        </w:rPr>
        <w:t xml:space="preserve"> Пользователь выражает своё согласие с положениями Политики Компании в области обработки и обеспечения </w:t>
      </w:r>
      <w:r w:rsidR="002C2C4E">
        <w:rPr>
          <w:rFonts w:ascii="Book Antiqua" w:hAnsi="Book Antiqua"/>
          <w:sz w:val="18"/>
          <w:szCs w:val="18"/>
        </w:rPr>
        <w:t>безопасности (конфиденциальности)</w:t>
      </w:r>
      <w:r w:rsidR="00EB04C0">
        <w:rPr>
          <w:rFonts w:ascii="Book Antiqua" w:hAnsi="Book Antiqua"/>
          <w:sz w:val="18"/>
          <w:szCs w:val="18"/>
        </w:rPr>
        <w:t xml:space="preserve"> персональных данных, размещённых на сайте по адресу </w:t>
      </w:r>
      <w:hyperlink r:id="rId9" w:history="1">
        <w:r w:rsidR="00741872" w:rsidRPr="007D09FD">
          <w:rPr>
            <w:rStyle w:val="a3"/>
            <w:rFonts w:ascii="Book Antiqua" w:hAnsi="Book Antiqua"/>
            <w:sz w:val="18"/>
            <w:szCs w:val="18"/>
          </w:rPr>
          <w:t>http://era-mebel.com/zashhita-dannyh</w:t>
        </w:r>
      </w:hyperlink>
      <w:r w:rsidR="00741872">
        <w:rPr>
          <w:rFonts w:ascii="Book Antiqua" w:hAnsi="Book Antiqua"/>
          <w:color w:val="00B0F0"/>
          <w:sz w:val="18"/>
          <w:szCs w:val="18"/>
        </w:rPr>
        <w:t xml:space="preserve"> </w:t>
      </w:r>
      <w:r w:rsidR="00EB04C0">
        <w:rPr>
          <w:rFonts w:ascii="Book Antiqua" w:hAnsi="Book Antiqua"/>
          <w:sz w:val="18"/>
          <w:szCs w:val="18"/>
        </w:rPr>
        <w:t xml:space="preserve">и даёт своё согласие </w:t>
      </w:r>
      <w:r w:rsidR="00185217">
        <w:rPr>
          <w:rFonts w:ascii="Book Antiqua" w:hAnsi="Book Antiqua"/>
          <w:sz w:val="18"/>
          <w:szCs w:val="18"/>
        </w:rPr>
        <w:t>на обработку</w:t>
      </w:r>
      <w:r w:rsidR="00EB04C0">
        <w:rPr>
          <w:rFonts w:ascii="Book Antiqua" w:hAnsi="Book Antiqua"/>
          <w:sz w:val="18"/>
          <w:szCs w:val="18"/>
        </w:rPr>
        <w:t xml:space="preserve"> Компанией персональных данных Пользователя, которые последний предоставляет Компании посредством заполнения форм регистрации или заказа на Сайте, в сообщениях, иной переписке, комментариях и отзывах</w:t>
      </w:r>
      <w:r w:rsidR="00185217">
        <w:rPr>
          <w:rFonts w:ascii="Book Antiqua" w:hAnsi="Book Antiqua"/>
          <w:sz w:val="18"/>
          <w:szCs w:val="18"/>
        </w:rPr>
        <w:t xml:space="preserve">, а также согласен с передачей его персональных данных третьим лицам (агентам и иным контрагентам Компании) в объёме, необходимом для </w:t>
      </w:r>
      <w:r w:rsidR="00185217" w:rsidRPr="001A160C">
        <w:rPr>
          <w:rFonts w:ascii="Book Antiqua" w:hAnsi="Book Antiqua"/>
          <w:sz w:val="18"/>
          <w:szCs w:val="18"/>
        </w:rPr>
        <w:t>заключения и исполнения договора розничной купли-продажи, заключаемого между Компанией и Пользователем с использованием средств Сайта</w:t>
      </w:r>
      <w:r w:rsidR="00EB04C0" w:rsidRPr="001A160C">
        <w:rPr>
          <w:rFonts w:ascii="Book Antiqua" w:hAnsi="Book Antiqua"/>
          <w:sz w:val="18"/>
          <w:szCs w:val="18"/>
        </w:rPr>
        <w:t>.</w:t>
      </w:r>
    </w:p>
    <w:p w:rsidR="001A160C" w:rsidRPr="00672613" w:rsidRDefault="001A160C" w:rsidP="009831E2">
      <w:pPr>
        <w:spacing w:after="80"/>
        <w:ind w:firstLine="284"/>
        <w:jc w:val="both"/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</w:pPr>
      <w:proofErr w:type="gramStart"/>
      <w:r w:rsidRPr="006110B4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Под обработкой персональных данных понимаются любые действия (операции) с Персональными данными,</w:t>
      </w:r>
      <w:r w:rsidRPr="001A160C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включая сбор, систематизацию, накопление, хранение, уточнение (обновление, изменение), использование, распространение (передача третьим лицам, действующим на основании договора с </w:t>
      </w:r>
      <w:r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Компанией</w:t>
      </w:r>
      <w:r w:rsidRPr="001A160C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, для исполнения обязательств перед </w:t>
      </w:r>
      <w:r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Пользователем</w:t>
      </w:r>
      <w:r w:rsidRPr="001A160C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, обезличивание, блокирование и уничтожение персональных данных.</w:t>
      </w:r>
      <w:proofErr w:type="gramEnd"/>
      <w:r w:rsidRPr="001A160C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Настоящее согласие </w:t>
      </w:r>
      <w:r w:rsidR="0003278F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может быть отозвано в порядке, предусмотренном Политикой </w:t>
      </w:r>
      <w:r w:rsidR="002C2C4E">
        <w:rPr>
          <w:rFonts w:ascii="Book Antiqua" w:hAnsi="Book Antiqua"/>
          <w:sz w:val="18"/>
          <w:szCs w:val="18"/>
        </w:rPr>
        <w:t>в области обработки и обеспечения безопасности (конфиденциальности) персональных данных</w:t>
      </w:r>
      <w:r w:rsidRPr="001A160C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.</w:t>
      </w:r>
    </w:p>
    <w:p w:rsidR="0031388B" w:rsidRDefault="0031388B" w:rsidP="009831E2">
      <w:pPr>
        <w:spacing w:after="80"/>
        <w:ind w:firstLine="284"/>
        <w:jc w:val="both"/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</w:pPr>
      <w:r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lastRenderedPageBreak/>
        <w:t xml:space="preserve">Для аутентификации Пользователя, хранения персональных настроек и предпочтений, отслеживания состояния сеанса доступа Пользователя, </w:t>
      </w:r>
      <w:r w:rsidR="00E0255C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ведения статистики на Сайте используется технология </w:t>
      </w:r>
      <w:r w:rsidR="00E0255C">
        <w:rPr>
          <w:rFonts w:ascii="Book Antiqua" w:hAnsi="Book Antiqua" w:cs="Helvetica"/>
          <w:color w:val="333333"/>
          <w:sz w:val="18"/>
          <w:szCs w:val="18"/>
          <w:shd w:val="clear" w:color="auto" w:fill="FFFFFF"/>
          <w:lang w:val="en-US"/>
        </w:rPr>
        <w:t>Cookies</w:t>
      </w:r>
      <w:r w:rsidR="00E0255C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. </w:t>
      </w:r>
      <w:proofErr w:type="gramStart"/>
      <w:r w:rsidR="00E0255C">
        <w:rPr>
          <w:rFonts w:ascii="Book Antiqua" w:hAnsi="Book Antiqua" w:cs="Helvetica"/>
          <w:color w:val="333333"/>
          <w:sz w:val="18"/>
          <w:szCs w:val="18"/>
          <w:shd w:val="clear" w:color="auto" w:fill="FFFFFF"/>
          <w:lang w:val="en-US"/>
        </w:rPr>
        <w:t>Cookies</w:t>
      </w:r>
      <w:r w:rsidR="00E0255C" w:rsidRPr="00E0255C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</w:t>
      </w:r>
      <w:r w:rsidR="00E0255C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не содержат персональных данных и не передаются третьим лицам.</w:t>
      </w:r>
      <w:proofErr w:type="gramEnd"/>
      <w:r w:rsidR="007319F6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Используя </w:t>
      </w:r>
      <w:proofErr w:type="gramStart"/>
      <w:r w:rsidR="007319F6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Сайт</w:t>
      </w:r>
      <w:proofErr w:type="gramEnd"/>
      <w:r w:rsidR="007319F6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Пользователь выражает своё согласие</w:t>
      </w:r>
      <w:r w:rsidR="00AD0247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на</w:t>
      </w:r>
      <w:r w:rsidR="007319F6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использование на Сайте технологии </w:t>
      </w:r>
      <w:r w:rsidR="007319F6">
        <w:rPr>
          <w:rFonts w:ascii="Book Antiqua" w:hAnsi="Book Antiqua" w:cs="Helvetica"/>
          <w:color w:val="333333"/>
          <w:sz w:val="18"/>
          <w:szCs w:val="18"/>
          <w:shd w:val="clear" w:color="auto" w:fill="FFFFFF"/>
          <w:lang w:val="en-US"/>
        </w:rPr>
        <w:t>Cookies</w:t>
      </w:r>
      <w:r w:rsidR="007319F6" w:rsidRPr="007319F6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</w:t>
      </w:r>
      <w:r w:rsidR="007319F6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и сбор соответствующих данных о действиях Пользователя.</w:t>
      </w:r>
    </w:p>
    <w:p w:rsidR="007319F6" w:rsidRPr="007319F6" w:rsidRDefault="007319F6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Использование файлов </w:t>
      </w:r>
      <w:r>
        <w:rPr>
          <w:rFonts w:ascii="Book Antiqua" w:hAnsi="Book Antiqua" w:cs="Helvetica"/>
          <w:color w:val="333333"/>
          <w:sz w:val="18"/>
          <w:szCs w:val="18"/>
          <w:shd w:val="clear" w:color="auto" w:fill="FFFFFF"/>
          <w:lang w:val="en-US"/>
        </w:rPr>
        <w:t>Cookies</w:t>
      </w:r>
      <w:r w:rsidRPr="007319F6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может быть отклонено Пользователем</w:t>
      </w:r>
      <w:r w:rsidR="00FD2E97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 xml:space="preserve"> путём изменения настроек </w:t>
      </w:r>
      <w:proofErr w:type="spellStart"/>
      <w:r w:rsidR="00FD2E97"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веб-браузера</w:t>
      </w:r>
      <w:proofErr w:type="spellEnd"/>
      <w:r>
        <w:rPr>
          <w:rFonts w:ascii="Book Antiqua" w:hAnsi="Book Antiqua" w:cs="Helvetica"/>
          <w:color w:val="333333"/>
          <w:sz w:val="18"/>
          <w:szCs w:val="18"/>
          <w:shd w:val="clear" w:color="auto" w:fill="FFFFFF"/>
        </w:rPr>
        <w:t>. В этом случае, доступ к Персонализированным сервисам Сайта и совершение Заказов будут невозможны.</w:t>
      </w:r>
    </w:p>
    <w:p w:rsidR="00B10D40" w:rsidRDefault="00435794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 w:rsidRPr="0031388B">
        <w:rPr>
          <w:rFonts w:ascii="Book Antiqua" w:hAnsi="Book Antiqua"/>
          <w:sz w:val="18"/>
          <w:szCs w:val="18"/>
        </w:rPr>
        <w:t>2.5</w:t>
      </w:r>
      <w:r w:rsidR="00EB04C0" w:rsidRPr="0031388B">
        <w:rPr>
          <w:rFonts w:ascii="Book Antiqua" w:hAnsi="Book Antiqua"/>
          <w:sz w:val="18"/>
          <w:szCs w:val="18"/>
        </w:rPr>
        <w:t>.</w:t>
      </w:r>
      <w:r w:rsidR="00EB04C0" w:rsidRPr="0031388B">
        <w:rPr>
          <w:rFonts w:ascii="Book Antiqua" w:hAnsi="Book Antiqua"/>
          <w:sz w:val="18"/>
          <w:szCs w:val="18"/>
          <w:lang w:val="en-US"/>
        </w:rPr>
        <w:t> </w:t>
      </w:r>
      <w:r w:rsidR="00B10D40" w:rsidRPr="001A160C">
        <w:rPr>
          <w:rFonts w:ascii="Book Antiqua" w:hAnsi="Book Antiqua"/>
          <w:sz w:val="18"/>
          <w:szCs w:val="18"/>
        </w:rPr>
        <w:t>Компания</w:t>
      </w:r>
      <w:r w:rsidR="00B10D40" w:rsidRPr="0031388B">
        <w:rPr>
          <w:rFonts w:ascii="Book Antiqua" w:hAnsi="Book Antiqua"/>
          <w:sz w:val="18"/>
          <w:szCs w:val="18"/>
        </w:rPr>
        <w:t xml:space="preserve"> </w:t>
      </w:r>
      <w:r w:rsidR="00B10D40" w:rsidRPr="001A160C">
        <w:rPr>
          <w:rFonts w:ascii="Book Antiqua" w:hAnsi="Book Antiqua"/>
          <w:sz w:val="18"/>
          <w:szCs w:val="18"/>
        </w:rPr>
        <w:t>вправе</w:t>
      </w:r>
      <w:r w:rsidR="00B10D40" w:rsidRPr="0031388B">
        <w:rPr>
          <w:rFonts w:ascii="Book Antiqua" w:hAnsi="Book Antiqua"/>
          <w:sz w:val="18"/>
          <w:szCs w:val="18"/>
        </w:rPr>
        <w:t xml:space="preserve"> </w:t>
      </w:r>
      <w:r w:rsidR="00B10D40" w:rsidRPr="001A160C">
        <w:rPr>
          <w:rFonts w:ascii="Book Antiqua" w:hAnsi="Book Antiqua"/>
          <w:sz w:val="18"/>
          <w:szCs w:val="18"/>
        </w:rPr>
        <w:t>в</w:t>
      </w:r>
      <w:r w:rsidR="00B10D40" w:rsidRPr="0031388B">
        <w:rPr>
          <w:rFonts w:ascii="Book Antiqua" w:hAnsi="Book Antiqua"/>
          <w:sz w:val="18"/>
          <w:szCs w:val="18"/>
        </w:rPr>
        <w:t xml:space="preserve"> </w:t>
      </w:r>
      <w:r w:rsidR="00B10D40" w:rsidRPr="001A160C">
        <w:rPr>
          <w:rFonts w:ascii="Book Antiqua" w:hAnsi="Book Antiqua"/>
          <w:sz w:val="18"/>
          <w:szCs w:val="18"/>
        </w:rPr>
        <w:t>любое</w:t>
      </w:r>
      <w:r w:rsidR="00B10D40" w:rsidRPr="0031388B">
        <w:rPr>
          <w:rFonts w:ascii="Book Antiqua" w:hAnsi="Book Antiqua"/>
          <w:sz w:val="18"/>
          <w:szCs w:val="18"/>
        </w:rPr>
        <w:t xml:space="preserve"> </w:t>
      </w:r>
      <w:r w:rsidR="00B10D40" w:rsidRPr="001A160C">
        <w:rPr>
          <w:rFonts w:ascii="Book Antiqua" w:hAnsi="Book Antiqua"/>
          <w:sz w:val="18"/>
          <w:szCs w:val="18"/>
        </w:rPr>
        <w:t>время</w:t>
      </w:r>
      <w:r w:rsidR="00B10D40" w:rsidRPr="0031388B">
        <w:rPr>
          <w:rFonts w:ascii="Book Antiqua" w:hAnsi="Book Antiqua"/>
          <w:sz w:val="18"/>
          <w:szCs w:val="18"/>
        </w:rPr>
        <w:t xml:space="preserve"> </w:t>
      </w:r>
      <w:r w:rsidR="00B10D40" w:rsidRPr="001A160C">
        <w:rPr>
          <w:rFonts w:ascii="Book Antiqua" w:hAnsi="Book Antiqua"/>
          <w:sz w:val="18"/>
          <w:szCs w:val="18"/>
        </w:rPr>
        <w:t>без</w:t>
      </w:r>
      <w:r w:rsidR="00B10D40" w:rsidRPr="0031388B">
        <w:rPr>
          <w:rFonts w:ascii="Book Antiqua" w:hAnsi="Book Antiqua"/>
          <w:sz w:val="18"/>
          <w:szCs w:val="18"/>
        </w:rPr>
        <w:t xml:space="preserve"> </w:t>
      </w:r>
      <w:r w:rsidR="00B10D40" w:rsidRPr="001A160C">
        <w:rPr>
          <w:rFonts w:ascii="Book Antiqua" w:hAnsi="Book Antiqua"/>
          <w:sz w:val="18"/>
          <w:szCs w:val="18"/>
        </w:rPr>
        <w:t xml:space="preserve">предварительного уведомления изменять, дополнять, модифицировать любую информацию, содержащуюся на Сайте, включая, </w:t>
      </w:r>
      <w:proofErr w:type="gramStart"/>
      <w:r w:rsidR="00B10D40" w:rsidRPr="001A160C">
        <w:rPr>
          <w:rFonts w:ascii="Book Antiqua" w:hAnsi="Book Antiqua"/>
          <w:sz w:val="18"/>
          <w:szCs w:val="18"/>
        </w:rPr>
        <w:t>но</w:t>
      </w:r>
      <w:proofErr w:type="gramEnd"/>
      <w:r w:rsidR="00B10D40" w:rsidRPr="001A160C">
        <w:rPr>
          <w:rFonts w:ascii="Book Antiqua" w:hAnsi="Book Antiqua"/>
          <w:sz w:val="18"/>
          <w:szCs w:val="18"/>
        </w:rPr>
        <w:t xml:space="preserve"> не ограничиваясь, тексты настоящего Соглашения, Политики </w:t>
      </w:r>
      <w:r w:rsidR="002C2C4E">
        <w:rPr>
          <w:rFonts w:ascii="Book Antiqua" w:hAnsi="Book Antiqua"/>
          <w:sz w:val="18"/>
          <w:szCs w:val="18"/>
        </w:rPr>
        <w:t>в области обработки и обеспечения безопасности (конфиденциальности) персональных данных</w:t>
      </w:r>
      <w:r w:rsidR="00B10D40" w:rsidRPr="001A160C">
        <w:rPr>
          <w:rFonts w:ascii="Book Antiqua" w:hAnsi="Book Antiqua"/>
          <w:sz w:val="18"/>
          <w:szCs w:val="18"/>
        </w:rPr>
        <w:t>, Публичной оферты,</w:t>
      </w:r>
      <w:r w:rsidR="00B10D40">
        <w:rPr>
          <w:rFonts w:ascii="Book Antiqua" w:hAnsi="Book Antiqua"/>
          <w:sz w:val="18"/>
          <w:szCs w:val="18"/>
        </w:rPr>
        <w:t xml:space="preserve"> содержащей условия розничной купли-продажи Товара Компании.</w:t>
      </w:r>
    </w:p>
    <w:p w:rsidR="00B10D40" w:rsidRDefault="00B10D40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Об изменениях, дополнения</w:t>
      </w:r>
      <w:r w:rsidR="00AD0247">
        <w:rPr>
          <w:rFonts w:ascii="Book Antiqua" w:hAnsi="Book Antiqua"/>
          <w:sz w:val="18"/>
          <w:szCs w:val="18"/>
        </w:rPr>
        <w:t>х</w:t>
      </w:r>
      <w:r>
        <w:rPr>
          <w:rFonts w:ascii="Book Antiqua" w:hAnsi="Book Antiqua"/>
          <w:sz w:val="18"/>
          <w:szCs w:val="18"/>
        </w:rPr>
        <w:t>, модификации информации, содержащейся на Сайте, Пользователь самостоятельно получает информацию путём обращения к соответствующим разделам Сайта.</w:t>
      </w:r>
    </w:p>
    <w:p w:rsidR="00B10D40" w:rsidRDefault="00435794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2.6</w:t>
      </w:r>
      <w:r w:rsidR="00DB7D85">
        <w:rPr>
          <w:rFonts w:ascii="Book Antiqua" w:hAnsi="Book Antiqua"/>
          <w:sz w:val="18"/>
          <w:szCs w:val="18"/>
        </w:rPr>
        <w:t>. Использование Пользователем Сайта в любой форме, включая:</w:t>
      </w:r>
    </w:p>
    <w:p w:rsidR="00DB7D85" w:rsidRDefault="00DB7D85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– просмотр материалов, размещённых на Сайте;</w:t>
      </w:r>
    </w:p>
    <w:p w:rsidR="00DB7D85" w:rsidRDefault="00DB7D85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– регистрация и/или авторизация на Сайте;</w:t>
      </w:r>
    </w:p>
    <w:p w:rsidR="00DB7D85" w:rsidRDefault="00DB7D85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– размещение или отображение на Сайте любых материалов, включая, но не ограничиваясь такими как тексты, гипертекстовые ссылки, изображения, ауди</w:t>
      </w:r>
      <w:proofErr w:type="gramStart"/>
      <w:r>
        <w:rPr>
          <w:rFonts w:ascii="Book Antiqua" w:hAnsi="Book Antiqua"/>
          <w:sz w:val="18"/>
          <w:szCs w:val="18"/>
        </w:rPr>
        <w:t>о-</w:t>
      </w:r>
      <w:proofErr w:type="gramEnd"/>
      <w:r>
        <w:rPr>
          <w:rFonts w:ascii="Book Antiqua" w:hAnsi="Book Antiqua"/>
          <w:sz w:val="18"/>
          <w:szCs w:val="18"/>
        </w:rPr>
        <w:t xml:space="preserve"> и </w:t>
      </w:r>
      <w:proofErr w:type="spellStart"/>
      <w:r>
        <w:rPr>
          <w:rFonts w:ascii="Book Antiqua" w:hAnsi="Book Antiqua"/>
          <w:sz w:val="18"/>
          <w:szCs w:val="18"/>
        </w:rPr>
        <w:t>видеофайлы</w:t>
      </w:r>
      <w:proofErr w:type="spellEnd"/>
      <w:r>
        <w:rPr>
          <w:rFonts w:ascii="Book Antiqua" w:hAnsi="Book Antiqua"/>
          <w:sz w:val="18"/>
          <w:szCs w:val="18"/>
        </w:rPr>
        <w:t>, иная информация</w:t>
      </w:r>
    </w:p>
    <w:p w:rsidR="00DB7D85" w:rsidRDefault="00DB7D85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порождает между Компанией и Пользователем </w:t>
      </w:r>
      <w:r w:rsidR="00AD0247">
        <w:rPr>
          <w:rFonts w:ascii="Book Antiqua" w:hAnsi="Book Antiqua"/>
          <w:sz w:val="18"/>
          <w:szCs w:val="18"/>
        </w:rPr>
        <w:t xml:space="preserve">безвозмездный </w:t>
      </w:r>
      <w:r>
        <w:rPr>
          <w:rFonts w:ascii="Book Antiqua" w:hAnsi="Book Antiqua"/>
          <w:sz w:val="18"/>
          <w:szCs w:val="18"/>
        </w:rPr>
        <w:t>договор на условиях настоящего соглашения</w:t>
      </w:r>
      <w:r w:rsidR="00B24855">
        <w:rPr>
          <w:rFonts w:ascii="Book Antiqua" w:hAnsi="Book Antiqua"/>
          <w:sz w:val="18"/>
          <w:szCs w:val="18"/>
        </w:rPr>
        <w:t xml:space="preserve"> в соответствии с нормами статей 437, 438 Гражданского кодекса РФ</w:t>
      </w:r>
      <w:r w:rsidR="003E1533">
        <w:rPr>
          <w:rFonts w:ascii="Book Antiqua" w:hAnsi="Book Antiqua"/>
          <w:sz w:val="18"/>
          <w:szCs w:val="18"/>
        </w:rPr>
        <w:t>.</w:t>
      </w:r>
    </w:p>
    <w:p w:rsidR="003E1533" w:rsidRPr="00E11B98" w:rsidRDefault="003E1533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Используя </w:t>
      </w:r>
      <w:proofErr w:type="gramStart"/>
      <w:r>
        <w:rPr>
          <w:rFonts w:ascii="Book Antiqua" w:hAnsi="Book Antiqua"/>
          <w:sz w:val="18"/>
          <w:szCs w:val="18"/>
        </w:rPr>
        <w:t>Сайт</w:t>
      </w:r>
      <w:proofErr w:type="gramEnd"/>
      <w:r>
        <w:rPr>
          <w:rFonts w:ascii="Book Antiqua" w:hAnsi="Book Antiqua"/>
          <w:sz w:val="18"/>
          <w:szCs w:val="18"/>
        </w:rPr>
        <w:t xml:space="preserve"> Пользователь подтверждает наличие у него правоспособности на заключение такого договора.</w:t>
      </w:r>
    </w:p>
    <w:p w:rsidR="00B24855" w:rsidRPr="00B24855" w:rsidRDefault="00435794" w:rsidP="009831E2">
      <w:pPr>
        <w:pStyle w:val="Default"/>
        <w:spacing w:after="80" w:line="276" w:lineRule="auto"/>
        <w:ind w:firstLine="284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2.7</w:t>
      </w:r>
      <w:r w:rsidR="00B24855">
        <w:rPr>
          <w:rFonts w:ascii="Book Antiqua" w:hAnsi="Book Antiqua"/>
          <w:sz w:val="18"/>
          <w:szCs w:val="18"/>
        </w:rPr>
        <w:t>. </w:t>
      </w:r>
      <w:r w:rsidR="00B24855" w:rsidRPr="00B24855">
        <w:rPr>
          <w:rFonts w:ascii="Book Antiqua" w:hAnsi="Book Antiqua"/>
          <w:sz w:val="18"/>
          <w:szCs w:val="18"/>
        </w:rPr>
        <w:t xml:space="preserve">Воспользовавшись любой из </w:t>
      </w:r>
      <w:proofErr w:type="gramStart"/>
      <w:r w:rsidR="00B24855" w:rsidRPr="00B24855">
        <w:rPr>
          <w:rFonts w:ascii="Book Antiqua" w:hAnsi="Book Antiqua"/>
          <w:sz w:val="18"/>
          <w:szCs w:val="18"/>
        </w:rPr>
        <w:t>указанных</w:t>
      </w:r>
      <w:proofErr w:type="gramEnd"/>
      <w:r w:rsidR="00B24855" w:rsidRPr="00B24855">
        <w:rPr>
          <w:rFonts w:ascii="Book Antiqua" w:hAnsi="Book Antiqua"/>
          <w:sz w:val="18"/>
          <w:szCs w:val="18"/>
        </w:rPr>
        <w:t xml:space="preserve"> </w:t>
      </w:r>
      <w:r w:rsidR="00B24855">
        <w:rPr>
          <w:rFonts w:ascii="Book Antiqua" w:hAnsi="Book Antiqua"/>
          <w:sz w:val="18"/>
          <w:szCs w:val="18"/>
        </w:rPr>
        <w:t>в пункте 2.</w:t>
      </w:r>
      <w:r>
        <w:rPr>
          <w:rFonts w:ascii="Book Antiqua" w:hAnsi="Book Antiqua"/>
          <w:sz w:val="18"/>
          <w:szCs w:val="18"/>
        </w:rPr>
        <w:t>6</w:t>
      </w:r>
      <w:r w:rsidR="00B24855">
        <w:rPr>
          <w:rFonts w:ascii="Book Antiqua" w:hAnsi="Book Antiqua"/>
          <w:sz w:val="18"/>
          <w:szCs w:val="18"/>
        </w:rPr>
        <w:t>. Соглашения</w:t>
      </w:r>
      <w:r w:rsidR="00B24855" w:rsidRPr="00B24855">
        <w:rPr>
          <w:rFonts w:ascii="Book Antiqua" w:hAnsi="Book Antiqua"/>
          <w:sz w:val="18"/>
          <w:szCs w:val="18"/>
        </w:rPr>
        <w:t xml:space="preserve"> возможностей по использованию Сайта </w:t>
      </w:r>
      <w:r w:rsidR="00B24855">
        <w:rPr>
          <w:rFonts w:ascii="Book Antiqua" w:hAnsi="Book Antiqua"/>
          <w:sz w:val="18"/>
          <w:szCs w:val="18"/>
        </w:rPr>
        <w:t>Пользователь подтверждает</w:t>
      </w:r>
      <w:r w:rsidR="00B24855" w:rsidRPr="00B24855">
        <w:rPr>
          <w:rFonts w:ascii="Book Antiqua" w:hAnsi="Book Antiqua"/>
          <w:sz w:val="18"/>
          <w:szCs w:val="18"/>
        </w:rPr>
        <w:t>, что</w:t>
      </w:r>
      <w:r w:rsidR="00B24855">
        <w:rPr>
          <w:rFonts w:ascii="Book Antiqua" w:hAnsi="Book Antiqua"/>
          <w:sz w:val="18"/>
          <w:szCs w:val="18"/>
        </w:rPr>
        <w:t xml:space="preserve"> он</w:t>
      </w:r>
      <w:r w:rsidR="00B24855" w:rsidRPr="00B24855">
        <w:rPr>
          <w:rFonts w:ascii="Book Antiqua" w:hAnsi="Book Antiqua"/>
          <w:sz w:val="18"/>
          <w:szCs w:val="18"/>
        </w:rPr>
        <w:t xml:space="preserve">: </w:t>
      </w:r>
    </w:p>
    <w:p w:rsidR="00B24855" w:rsidRPr="00B24855" w:rsidRDefault="00B24855" w:rsidP="009831E2">
      <w:pPr>
        <w:pStyle w:val="Default"/>
        <w:spacing w:after="80" w:line="276" w:lineRule="auto"/>
        <w:ind w:firstLine="284"/>
        <w:jc w:val="both"/>
        <w:rPr>
          <w:rFonts w:ascii="Book Antiqua" w:hAnsi="Book Antiqua"/>
          <w:sz w:val="18"/>
          <w:szCs w:val="18"/>
        </w:rPr>
      </w:pPr>
      <w:r w:rsidRPr="002C2C4E">
        <w:rPr>
          <w:rFonts w:ascii="Book Antiqua" w:hAnsi="Book Antiqua"/>
          <w:sz w:val="18"/>
          <w:szCs w:val="18"/>
        </w:rPr>
        <w:t>а) ознакомился с условиями настоящего Соглашения</w:t>
      </w:r>
      <w:r w:rsidR="00C171E0">
        <w:rPr>
          <w:rFonts w:ascii="Book Antiqua" w:hAnsi="Book Antiqua"/>
          <w:sz w:val="18"/>
          <w:szCs w:val="18"/>
        </w:rPr>
        <w:t>, а также Политикой в области обработки и обеспечения безопасности (конфиденциальности) персональных данных</w:t>
      </w:r>
      <w:r w:rsidRPr="002C2C4E">
        <w:rPr>
          <w:rFonts w:ascii="Book Antiqua" w:hAnsi="Book Antiqua"/>
          <w:sz w:val="18"/>
          <w:szCs w:val="18"/>
        </w:rPr>
        <w:t xml:space="preserve"> в полном объеме до начала использования Сайта;</w:t>
      </w:r>
    </w:p>
    <w:p w:rsidR="00B24855" w:rsidRPr="00B24855" w:rsidRDefault="00B24855" w:rsidP="009831E2">
      <w:pPr>
        <w:pStyle w:val="Default"/>
        <w:spacing w:after="80" w:line="276" w:lineRule="auto"/>
        <w:ind w:firstLine="284"/>
        <w:jc w:val="both"/>
        <w:rPr>
          <w:rFonts w:ascii="Book Antiqua" w:hAnsi="Book Antiqua"/>
          <w:sz w:val="18"/>
          <w:szCs w:val="18"/>
        </w:rPr>
      </w:pPr>
      <w:r w:rsidRPr="00B24855">
        <w:rPr>
          <w:rFonts w:ascii="Book Antiqua" w:hAnsi="Book Antiqua"/>
          <w:sz w:val="18"/>
          <w:szCs w:val="18"/>
        </w:rPr>
        <w:t>б)</w:t>
      </w:r>
      <w:r>
        <w:rPr>
          <w:rFonts w:ascii="Book Antiqua" w:hAnsi="Book Antiqua"/>
          <w:sz w:val="18"/>
          <w:szCs w:val="18"/>
        </w:rPr>
        <w:t> </w:t>
      </w:r>
      <w:r w:rsidRPr="00B24855">
        <w:rPr>
          <w:rFonts w:ascii="Book Antiqua" w:hAnsi="Book Antiqua"/>
          <w:sz w:val="18"/>
          <w:szCs w:val="18"/>
        </w:rPr>
        <w:t>при</w:t>
      </w:r>
      <w:r>
        <w:rPr>
          <w:rFonts w:ascii="Book Antiqua" w:hAnsi="Book Antiqua"/>
          <w:sz w:val="18"/>
          <w:szCs w:val="18"/>
        </w:rPr>
        <w:t>нял</w:t>
      </w:r>
      <w:r w:rsidRPr="00B24855">
        <w:rPr>
          <w:rFonts w:ascii="Book Antiqua" w:hAnsi="Book Antiqua"/>
          <w:sz w:val="18"/>
          <w:szCs w:val="18"/>
        </w:rPr>
        <w:t xml:space="preserve"> все условия настоящего Соглашения</w:t>
      </w:r>
      <w:r w:rsidR="00C171E0">
        <w:rPr>
          <w:rFonts w:ascii="Book Antiqua" w:hAnsi="Book Antiqua"/>
          <w:sz w:val="18"/>
          <w:szCs w:val="18"/>
        </w:rPr>
        <w:t>, а также условия Политики в области обработки и обеспечения безопасности (конфиденциальности) персональных данных</w:t>
      </w:r>
      <w:r w:rsidRPr="00B24855">
        <w:rPr>
          <w:rFonts w:ascii="Book Antiqua" w:hAnsi="Book Antiqua"/>
          <w:sz w:val="18"/>
          <w:szCs w:val="18"/>
        </w:rPr>
        <w:t xml:space="preserve"> в полном объеме без каких-либо изъятий и ограничений с </w:t>
      </w:r>
      <w:r>
        <w:rPr>
          <w:rFonts w:ascii="Book Antiqua" w:hAnsi="Book Antiqua"/>
          <w:sz w:val="18"/>
          <w:szCs w:val="18"/>
        </w:rPr>
        <w:t>его</w:t>
      </w:r>
      <w:r w:rsidRPr="00B24855">
        <w:rPr>
          <w:rFonts w:ascii="Book Antiqua" w:hAnsi="Book Antiqua"/>
          <w:sz w:val="18"/>
          <w:szCs w:val="18"/>
        </w:rPr>
        <w:t xml:space="preserve"> стороны и обязует</w:t>
      </w:r>
      <w:r>
        <w:rPr>
          <w:rFonts w:ascii="Book Antiqua" w:hAnsi="Book Antiqua"/>
          <w:sz w:val="18"/>
          <w:szCs w:val="18"/>
        </w:rPr>
        <w:t>ся</w:t>
      </w:r>
      <w:r w:rsidRPr="00B24855">
        <w:rPr>
          <w:rFonts w:ascii="Book Antiqua" w:hAnsi="Book Antiqua"/>
          <w:sz w:val="18"/>
          <w:szCs w:val="18"/>
        </w:rPr>
        <w:t xml:space="preserve"> их соблюдать или </w:t>
      </w:r>
      <w:r>
        <w:rPr>
          <w:rFonts w:ascii="Book Antiqua" w:hAnsi="Book Antiqua"/>
          <w:sz w:val="18"/>
          <w:szCs w:val="18"/>
        </w:rPr>
        <w:t>незамедлительно</w:t>
      </w:r>
      <w:r w:rsidRPr="00B24855">
        <w:rPr>
          <w:rFonts w:ascii="Book Antiqua" w:hAnsi="Book Antiqua"/>
          <w:sz w:val="18"/>
          <w:szCs w:val="18"/>
        </w:rPr>
        <w:t xml:space="preserve"> прекратить использование Сайта. </w:t>
      </w:r>
      <w:proofErr w:type="gramStart"/>
      <w:r w:rsidRPr="00B24855">
        <w:rPr>
          <w:rFonts w:ascii="Book Antiqua" w:hAnsi="Book Antiqua"/>
          <w:sz w:val="18"/>
          <w:szCs w:val="18"/>
        </w:rPr>
        <w:t xml:space="preserve">Если </w:t>
      </w:r>
      <w:r>
        <w:rPr>
          <w:rFonts w:ascii="Book Antiqua" w:hAnsi="Book Antiqua"/>
          <w:sz w:val="18"/>
          <w:szCs w:val="18"/>
        </w:rPr>
        <w:t>Пользователь не согласен</w:t>
      </w:r>
      <w:r w:rsidRPr="00B24855">
        <w:rPr>
          <w:rFonts w:ascii="Book Antiqua" w:hAnsi="Book Antiqua"/>
          <w:sz w:val="18"/>
          <w:szCs w:val="18"/>
        </w:rPr>
        <w:t xml:space="preserve"> с условиями нас</w:t>
      </w:r>
      <w:r>
        <w:rPr>
          <w:rFonts w:ascii="Book Antiqua" w:hAnsi="Book Antiqua"/>
          <w:sz w:val="18"/>
          <w:szCs w:val="18"/>
        </w:rPr>
        <w:t>тоящего Соглашения или не имеет</w:t>
      </w:r>
      <w:r w:rsidRPr="00B24855">
        <w:rPr>
          <w:rFonts w:ascii="Book Antiqua" w:hAnsi="Book Antiqua"/>
          <w:sz w:val="18"/>
          <w:szCs w:val="18"/>
        </w:rPr>
        <w:t xml:space="preserve"> права на заключение договора на их основе, </w:t>
      </w:r>
      <w:r>
        <w:rPr>
          <w:rFonts w:ascii="Book Antiqua" w:hAnsi="Book Antiqua"/>
          <w:sz w:val="18"/>
          <w:szCs w:val="18"/>
        </w:rPr>
        <w:t>Пользователю</w:t>
      </w:r>
      <w:r w:rsidRPr="00B24855">
        <w:rPr>
          <w:rFonts w:ascii="Book Antiqua" w:hAnsi="Book Antiqua"/>
          <w:sz w:val="18"/>
          <w:szCs w:val="18"/>
        </w:rPr>
        <w:t xml:space="preserve"> следует незамедлительно прекратить любое использование Сайта; </w:t>
      </w:r>
      <w:proofErr w:type="gramEnd"/>
    </w:p>
    <w:p w:rsidR="00BE4BC2" w:rsidRDefault="00B24855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 w:rsidRPr="00B24855">
        <w:rPr>
          <w:rFonts w:ascii="Book Antiqua" w:hAnsi="Book Antiqua"/>
          <w:sz w:val="18"/>
          <w:szCs w:val="18"/>
        </w:rPr>
        <w:t>в)</w:t>
      </w:r>
      <w:r>
        <w:rPr>
          <w:rFonts w:ascii="Book Antiqua" w:hAnsi="Book Antiqua"/>
          <w:sz w:val="18"/>
          <w:szCs w:val="18"/>
        </w:rPr>
        <w:t> </w:t>
      </w:r>
      <w:r w:rsidR="00EB04C0">
        <w:rPr>
          <w:rFonts w:ascii="Book Antiqua" w:hAnsi="Book Antiqua"/>
          <w:sz w:val="18"/>
          <w:szCs w:val="18"/>
        </w:rPr>
        <w:t xml:space="preserve">принимает, что </w:t>
      </w:r>
      <w:r w:rsidRPr="00B24855">
        <w:rPr>
          <w:rFonts w:ascii="Book Antiqua" w:hAnsi="Book Antiqua"/>
          <w:sz w:val="18"/>
          <w:szCs w:val="18"/>
        </w:rPr>
        <w:t>Соглашение</w:t>
      </w:r>
      <w:r w:rsidR="0084504E">
        <w:rPr>
          <w:rFonts w:ascii="Book Antiqua" w:hAnsi="Book Antiqua"/>
          <w:sz w:val="18"/>
          <w:szCs w:val="18"/>
        </w:rPr>
        <w:t>, Политика в области обработки и обеспечения безопасности (конфиденциальности) персональных данных, Публичная оферта (в том числе любая из их</w:t>
      </w:r>
      <w:r w:rsidRPr="00B24855">
        <w:rPr>
          <w:rFonts w:ascii="Book Antiqua" w:hAnsi="Book Antiqua"/>
          <w:sz w:val="18"/>
          <w:szCs w:val="18"/>
        </w:rPr>
        <w:t xml:space="preserve"> </w:t>
      </w:r>
      <w:r w:rsidR="0084504E">
        <w:rPr>
          <w:rFonts w:ascii="Book Antiqua" w:hAnsi="Book Antiqua"/>
          <w:sz w:val="18"/>
          <w:szCs w:val="18"/>
        </w:rPr>
        <w:t>частей) могут быть изменены</w:t>
      </w:r>
      <w:r w:rsidRPr="00B24855">
        <w:rPr>
          <w:rFonts w:ascii="Book Antiqua" w:hAnsi="Book Antiqua"/>
          <w:sz w:val="18"/>
          <w:szCs w:val="18"/>
        </w:rPr>
        <w:t xml:space="preserve"> </w:t>
      </w:r>
      <w:r w:rsidR="00AD0247">
        <w:rPr>
          <w:rFonts w:ascii="Book Antiqua" w:hAnsi="Book Antiqua"/>
          <w:sz w:val="18"/>
          <w:szCs w:val="18"/>
        </w:rPr>
        <w:t>Компанией</w:t>
      </w:r>
      <w:r w:rsidRPr="00B24855">
        <w:rPr>
          <w:rFonts w:ascii="Book Antiqua" w:hAnsi="Book Antiqua"/>
          <w:sz w:val="18"/>
          <w:szCs w:val="18"/>
        </w:rPr>
        <w:t xml:space="preserve"> без какого-либо специального уведомления</w:t>
      </w:r>
      <w:r w:rsidR="0084504E">
        <w:rPr>
          <w:rFonts w:ascii="Book Antiqua" w:hAnsi="Book Antiqua"/>
          <w:sz w:val="18"/>
          <w:szCs w:val="18"/>
        </w:rPr>
        <w:t xml:space="preserve"> Пользователя</w:t>
      </w:r>
      <w:r w:rsidRPr="00B24855">
        <w:rPr>
          <w:rFonts w:ascii="Book Antiqua" w:hAnsi="Book Antiqua"/>
          <w:sz w:val="18"/>
          <w:szCs w:val="18"/>
        </w:rPr>
        <w:t>. Нов</w:t>
      </w:r>
      <w:r w:rsidR="0084504E">
        <w:rPr>
          <w:rFonts w:ascii="Book Antiqua" w:hAnsi="Book Antiqua"/>
          <w:sz w:val="18"/>
          <w:szCs w:val="18"/>
        </w:rPr>
        <w:t>ые редакции</w:t>
      </w:r>
      <w:r w:rsidRPr="00B24855">
        <w:rPr>
          <w:rFonts w:ascii="Book Antiqua" w:hAnsi="Book Antiqua"/>
          <w:sz w:val="18"/>
          <w:szCs w:val="18"/>
        </w:rPr>
        <w:t xml:space="preserve"> </w:t>
      </w:r>
      <w:r w:rsidR="0084504E">
        <w:rPr>
          <w:rFonts w:ascii="Book Antiqua" w:hAnsi="Book Antiqua"/>
          <w:sz w:val="18"/>
          <w:szCs w:val="18"/>
        </w:rPr>
        <w:t>предусмотренных настоящим абзацем документов</w:t>
      </w:r>
      <w:r w:rsidRPr="00B24855">
        <w:rPr>
          <w:rFonts w:ascii="Book Antiqua" w:hAnsi="Book Antiqua"/>
          <w:sz w:val="18"/>
          <w:szCs w:val="18"/>
        </w:rPr>
        <w:t xml:space="preserve"> вступа</w:t>
      </w:r>
      <w:r w:rsidR="0084504E">
        <w:rPr>
          <w:rFonts w:ascii="Book Antiqua" w:hAnsi="Book Antiqua"/>
          <w:sz w:val="18"/>
          <w:szCs w:val="18"/>
        </w:rPr>
        <w:t>ю</w:t>
      </w:r>
      <w:r w:rsidRPr="00B24855">
        <w:rPr>
          <w:rFonts w:ascii="Book Antiqua" w:hAnsi="Book Antiqua"/>
          <w:sz w:val="18"/>
          <w:szCs w:val="18"/>
        </w:rPr>
        <w:t xml:space="preserve">т в силу с момента </w:t>
      </w:r>
      <w:r w:rsidR="0084504E">
        <w:rPr>
          <w:rFonts w:ascii="Book Antiqua" w:hAnsi="Book Antiqua"/>
          <w:sz w:val="18"/>
          <w:szCs w:val="18"/>
        </w:rPr>
        <w:t>их</w:t>
      </w:r>
      <w:r w:rsidRPr="00B24855">
        <w:rPr>
          <w:rFonts w:ascii="Book Antiqua" w:hAnsi="Book Antiqua"/>
          <w:sz w:val="18"/>
          <w:szCs w:val="18"/>
        </w:rPr>
        <w:t xml:space="preserve"> размещения на Сайте либо доведения до сведения Пользователя в иной удобной форме, если иное не предусмотрено новой редакцией Соглашения</w:t>
      </w:r>
      <w:r w:rsidR="0084504E">
        <w:rPr>
          <w:rFonts w:ascii="Book Antiqua" w:hAnsi="Book Antiqua"/>
          <w:sz w:val="18"/>
          <w:szCs w:val="18"/>
        </w:rPr>
        <w:t>, Публичной оферты</w:t>
      </w:r>
      <w:r w:rsidRPr="00B24855">
        <w:rPr>
          <w:rFonts w:ascii="Book Antiqua" w:hAnsi="Book Antiqua"/>
          <w:sz w:val="18"/>
          <w:szCs w:val="18"/>
        </w:rPr>
        <w:t>.</w:t>
      </w:r>
      <w:r w:rsidR="00CA597F">
        <w:rPr>
          <w:rFonts w:ascii="Book Antiqua" w:hAnsi="Book Antiqua"/>
          <w:sz w:val="18"/>
          <w:szCs w:val="18"/>
        </w:rPr>
        <w:t xml:space="preserve"> При этом</w:t>
      </w:r>
      <w:proofErr w:type="gramStart"/>
      <w:r w:rsidR="00CA597F">
        <w:rPr>
          <w:rFonts w:ascii="Book Antiqua" w:hAnsi="Book Antiqua"/>
          <w:sz w:val="18"/>
          <w:szCs w:val="18"/>
        </w:rPr>
        <w:t>,</w:t>
      </w:r>
      <w:proofErr w:type="gramEnd"/>
      <w:r w:rsidR="00CA597F">
        <w:rPr>
          <w:rFonts w:ascii="Book Antiqua" w:hAnsi="Book Antiqua"/>
          <w:sz w:val="18"/>
          <w:szCs w:val="18"/>
        </w:rPr>
        <w:t xml:space="preserve"> изменённые условия Публичной оферты применяются только в отношении Договоров купли-продажи Товара, заключенных после введения таких изменений в действие.</w:t>
      </w:r>
    </w:p>
    <w:p w:rsidR="00B24855" w:rsidRPr="005C3CBD" w:rsidRDefault="005C3CBD" w:rsidP="009831E2">
      <w:pPr>
        <w:spacing w:after="80"/>
        <w:ind w:firstLine="284"/>
        <w:jc w:val="both"/>
        <w:rPr>
          <w:rFonts w:ascii="Book Antiqua" w:hAnsi="Book Antiqua"/>
          <w:b/>
          <w:sz w:val="18"/>
          <w:szCs w:val="18"/>
        </w:rPr>
      </w:pPr>
      <w:r w:rsidRPr="005C3CBD">
        <w:rPr>
          <w:rFonts w:ascii="Book Antiqua" w:hAnsi="Book Antiqua"/>
          <w:b/>
          <w:sz w:val="18"/>
          <w:szCs w:val="18"/>
        </w:rPr>
        <w:t>3. Общие условия использования Сайта.</w:t>
      </w:r>
    </w:p>
    <w:p w:rsidR="005C3CBD" w:rsidRDefault="005C3CBD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3.1. Использование любых сервисов и возможностей Сайта Пользователем бесплатно.</w:t>
      </w:r>
    </w:p>
    <w:p w:rsidR="005C3CBD" w:rsidRDefault="005C3CBD" w:rsidP="009831E2">
      <w:pPr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3.2. 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Сайт предоставляет доступ к персонализированным сервисам Сайта для получения наиболее полной информации по интересующему </w:t>
      </w:r>
      <w:r>
        <w:rPr>
          <w:rFonts w:ascii="Book Antiqua" w:hAnsi="Book Antiqua" w:cs="Times New Roman"/>
          <w:color w:val="000000"/>
          <w:sz w:val="18"/>
          <w:szCs w:val="18"/>
        </w:rPr>
        <w:t>Пользователя Т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овару,</w:t>
      </w:r>
      <w:r w:rsidR="00AD0247">
        <w:rPr>
          <w:rFonts w:ascii="Book Antiqua" w:hAnsi="Book Antiqua" w:cs="Times New Roman"/>
          <w:color w:val="000000"/>
          <w:sz w:val="18"/>
          <w:szCs w:val="18"/>
        </w:rPr>
        <w:t xml:space="preserve"> сопутствующим ему </w:t>
      </w:r>
      <w:r w:rsidR="00564BD3">
        <w:rPr>
          <w:rFonts w:ascii="Book Antiqua" w:hAnsi="Book Antiqua" w:cs="Times New Roman"/>
          <w:color w:val="000000"/>
          <w:sz w:val="18"/>
          <w:szCs w:val="18"/>
        </w:rPr>
        <w:t>у</w:t>
      </w:r>
      <w:r w:rsidR="00AD0247">
        <w:rPr>
          <w:rFonts w:ascii="Book Antiqua" w:hAnsi="Book Antiqua" w:cs="Times New Roman"/>
          <w:color w:val="000000"/>
          <w:sz w:val="18"/>
          <w:szCs w:val="18"/>
        </w:rPr>
        <w:t>слугам</w:t>
      </w:r>
      <w:r w:rsidR="00564BD3">
        <w:rPr>
          <w:rFonts w:ascii="Book Antiqua" w:hAnsi="Book Antiqua" w:cs="Times New Roman"/>
          <w:color w:val="000000"/>
          <w:sz w:val="18"/>
          <w:szCs w:val="18"/>
        </w:rPr>
        <w:t>,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создания рейтингов и мнений, участия в конкурсных программах и иных акциях, проводимых </w:t>
      </w:r>
      <w:r>
        <w:rPr>
          <w:rFonts w:ascii="Book Antiqua" w:hAnsi="Book Antiqua" w:cs="Times New Roman"/>
          <w:color w:val="000000"/>
          <w:sz w:val="18"/>
          <w:szCs w:val="18"/>
        </w:rPr>
        <w:t>Компанией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</w:t>
      </w:r>
    </w:p>
    <w:p w:rsidR="006D502F" w:rsidRDefault="0006104B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3.3. Для получения доступа к персонализированным сервисам Сайта Пользователь проходит процедуру регистрации в разделах «Вход» – «Регистрация».</w:t>
      </w:r>
    </w:p>
    <w:p w:rsidR="0006104B" w:rsidRDefault="0006104B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Для </w:t>
      </w:r>
      <w:r w:rsidR="002A38DC">
        <w:rPr>
          <w:rFonts w:ascii="Book Antiqua" w:hAnsi="Book Antiqua"/>
          <w:sz w:val="18"/>
          <w:szCs w:val="18"/>
        </w:rPr>
        <w:t>осуществления регистрации Пользователь вводит в соответствующие строки ввода логин, адрес электронной почты, пароль, подтверждение пароля и символы, изображённые на картинке (</w:t>
      </w:r>
      <w:r w:rsidR="002A38DC">
        <w:rPr>
          <w:rFonts w:ascii="Book Antiqua" w:hAnsi="Book Antiqua"/>
          <w:sz w:val="18"/>
          <w:szCs w:val="18"/>
          <w:lang w:val="en-US"/>
        </w:rPr>
        <w:t>CAPTCHA</w:t>
      </w:r>
      <w:r w:rsidR="002A38DC">
        <w:rPr>
          <w:rFonts w:ascii="Book Antiqua" w:hAnsi="Book Antiqua"/>
          <w:sz w:val="18"/>
          <w:szCs w:val="18"/>
        </w:rPr>
        <w:t>), а также по желанию Пользователя – его имя и фамилию, контактный номер мобильного телефона. Обязательные для заполнения поля помечены символом «*».</w:t>
      </w:r>
    </w:p>
    <w:p w:rsidR="00353F99" w:rsidRDefault="00353F99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Логин и пароль</w:t>
      </w:r>
      <w:r w:rsidR="003D5707">
        <w:rPr>
          <w:rFonts w:ascii="Book Antiqua" w:hAnsi="Book Antiqua"/>
          <w:sz w:val="18"/>
          <w:szCs w:val="18"/>
        </w:rPr>
        <w:t xml:space="preserve"> должны содержать не менее пяти символов</w:t>
      </w:r>
      <w:r>
        <w:rPr>
          <w:rFonts w:ascii="Book Antiqua" w:hAnsi="Book Antiqua"/>
          <w:sz w:val="18"/>
          <w:szCs w:val="18"/>
        </w:rPr>
        <w:t xml:space="preserve"> </w:t>
      </w:r>
      <w:r w:rsidR="003D5707">
        <w:rPr>
          <w:rFonts w:ascii="Book Antiqua" w:hAnsi="Book Antiqua"/>
          <w:sz w:val="18"/>
          <w:szCs w:val="18"/>
        </w:rPr>
        <w:t xml:space="preserve">с использованием латинских или кириллических символов любого регистра, арабских цифр, а также </w:t>
      </w:r>
      <w:r w:rsidR="00894578">
        <w:rPr>
          <w:rFonts w:ascii="Book Antiqua" w:hAnsi="Book Antiqua"/>
          <w:sz w:val="18"/>
          <w:szCs w:val="18"/>
        </w:rPr>
        <w:t xml:space="preserve">любых </w:t>
      </w:r>
      <w:r w:rsidR="003D5707">
        <w:rPr>
          <w:rFonts w:ascii="Book Antiqua" w:hAnsi="Book Antiqua"/>
          <w:sz w:val="18"/>
          <w:szCs w:val="18"/>
        </w:rPr>
        <w:t>символов</w:t>
      </w:r>
      <w:r w:rsidR="00894578">
        <w:rPr>
          <w:rFonts w:ascii="Book Antiqua" w:hAnsi="Book Antiqua"/>
          <w:sz w:val="18"/>
          <w:szCs w:val="18"/>
        </w:rPr>
        <w:t>.</w:t>
      </w:r>
      <w:r w:rsidR="003D5707">
        <w:rPr>
          <w:rFonts w:ascii="Book Antiqua" w:hAnsi="Book Antiqua"/>
          <w:sz w:val="18"/>
          <w:szCs w:val="18"/>
        </w:rPr>
        <w:t xml:space="preserve"> </w:t>
      </w:r>
    </w:p>
    <w:p w:rsidR="003D5707" w:rsidRDefault="003D5707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lastRenderedPageBreak/>
        <w:t>Восстановление утраченного Пользователем пароля</w:t>
      </w:r>
      <w:r w:rsidR="00DD63F8">
        <w:rPr>
          <w:rFonts w:ascii="Book Antiqua" w:hAnsi="Book Antiqua"/>
          <w:sz w:val="18"/>
          <w:szCs w:val="18"/>
        </w:rPr>
        <w:t xml:space="preserve"> производится в разделе «Вход» – «Забыли пароль».</w:t>
      </w:r>
      <w:r w:rsidR="002B7E39">
        <w:rPr>
          <w:rFonts w:ascii="Book Antiqua" w:hAnsi="Book Antiqua"/>
          <w:sz w:val="18"/>
          <w:szCs w:val="18"/>
        </w:rPr>
        <w:t xml:space="preserve"> Для восстановления пароля Пользователь указывает адрес электронной почты, указывавшийся в форме регистрации на Сайте и </w:t>
      </w:r>
      <w:proofErr w:type="spellStart"/>
      <w:r w:rsidR="002B7E39">
        <w:rPr>
          <w:rFonts w:ascii="Book Antiqua" w:hAnsi="Book Antiqua"/>
          <w:sz w:val="18"/>
          <w:szCs w:val="18"/>
        </w:rPr>
        <w:t>кликает</w:t>
      </w:r>
      <w:proofErr w:type="spellEnd"/>
      <w:r w:rsidR="002B7E39">
        <w:rPr>
          <w:rFonts w:ascii="Book Antiqua" w:hAnsi="Book Antiqua"/>
          <w:sz w:val="18"/>
          <w:szCs w:val="18"/>
        </w:rPr>
        <w:t xml:space="preserve"> на кнопку «Получить». В случае</w:t>
      </w:r>
      <w:proofErr w:type="gramStart"/>
      <w:r w:rsidR="002B7E39">
        <w:rPr>
          <w:rFonts w:ascii="Book Antiqua" w:hAnsi="Book Antiqua"/>
          <w:sz w:val="18"/>
          <w:szCs w:val="18"/>
        </w:rPr>
        <w:t>,</w:t>
      </w:r>
      <w:proofErr w:type="gramEnd"/>
      <w:r w:rsidR="002B7E39">
        <w:rPr>
          <w:rFonts w:ascii="Book Antiqua" w:hAnsi="Book Antiqua"/>
          <w:sz w:val="18"/>
          <w:szCs w:val="18"/>
        </w:rPr>
        <w:t xml:space="preserve"> если адрес указан корректно, новый пароль отправляется на указанный адрес электронной почты. Пароль впоследствии может быть изменён Пользователем по своему усмотрению.</w:t>
      </w:r>
    </w:p>
    <w:p w:rsidR="00B24855" w:rsidRDefault="00410284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3.4. Заказ Товаров производится в следующем порядке. В каталоге Товаров, размещённых на Сайте необходимо кликнуть на изображение Товара, затем на кнопку «Купить» и далее – на кнопку «Корзина», в которую помещается заказываемый Товар.</w:t>
      </w:r>
      <w:r w:rsidR="00274041">
        <w:rPr>
          <w:rFonts w:ascii="Book Antiqua" w:hAnsi="Book Antiqua"/>
          <w:sz w:val="18"/>
          <w:szCs w:val="18"/>
        </w:rPr>
        <w:t xml:space="preserve"> После чего в форму заказа необходимо ввести фамилию, имя и отчество Пользователя, заказывающего Товар, его адрес электронной почты и контактный номер телефона (в случае заказа Товара авторизованным Пользователем, указанные данные подставляются автоматически), а также указать полный адрес доставки и выбрать способ оплаты. При необходимости</w:t>
      </w:r>
      <w:r w:rsidR="00D266C1">
        <w:rPr>
          <w:rFonts w:ascii="Book Antiqua" w:hAnsi="Book Antiqua"/>
          <w:sz w:val="18"/>
          <w:szCs w:val="18"/>
        </w:rPr>
        <w:t xml:space="preserve"> указания дополнительных сведений, имеющих существенное значение для заключения и/или исполнения договора розничной купли-продажи</w:t>
      </w:r>
      <w:r w:rsidR="00274041">
        <w:rPr>
          <w:rFonts w:ascii="Book Antiqua" w:hAnsi="Book Antiqua"/>
          <w:sz w:val="18"/>
          <w:szCs w:val="18"/>
        </w:rPr>
        <w:t>, Пользователь также заполняет поле «Комментарий к заказу»</w:t>
      </w:r>
      <w:r w:rsidR="00D266C1">
        <w:rPr>
          <w:rFonts w:ascii="Book Antiqua" w:hAnsi="Book Antiqua"/>
          <w:sz w:val="18"/>
          <w:szCs w:val="18"/>
        </w:rPr>
        <w:t>.</w:t>
      </w:r>
    </w:p>
    <w:p w:rsidR="0062135D" w:rsidRPr="006110B4" w:rsidRDefault="006110B4" w:rsidP="009831E2">
      <w:pPr>
        <w:pStyle w:val="af"/>
        <w:shd w:val="clear" w:color="auto" w:fill="FFFFFF"/>
        <w:spacing w:before="0" w:beforeAutospacing="0" w:after="80" w:afterAutospacing="0" w:line="276" w:lineRule="auto"/>
        <w:ind w:firstLine="284"/>
        <w:jc w:val="both"/>
        <w:rPr>
          <w:rFonts w:ascii="Book Antiqua" w:hAnsi="Book Antiqua" w:cs="Arial"/>
          <w:sz w:val="18"/>
          <w:szCs w:val="18"/>
        </w:rPr>
      </w:pPr>
      <w:r w:rsidRPr="006110B4">
        <w:rPr>
          <w:rFonts w:ascii="Book Antiqua" w:hAnsi="Book Antiqua" w:cs="Arial"/>
          <w:sz w:val="18"/>
          <w:szCs w:val="18"/>
        </w:rPr>
        <w:t>3.5. </w:t>
      </w:r>
      <w:r w:rsidR="00F931BF" w:rsidRPr="006110B4">
        <w:rPr>
          <w:rFonts w:ascii="Book Antiqua" w:hAnsi="Book Antiqua" w:cs="Arial"/>
          <w:sz w:val="18"/>
          <w:szCs w:val="18"/>
        </w:rPr>
        <w:t xml:space="preserve">После оформления Заказа </w:t>
      </w:r>
      <w:r w:rsidR="002A2A52" w:rsidRPr="006110B4">
        <w:rPr>
          <w:rFonts w:ascii="Book Antiqua" w:hAnsi="Book Antiqua" w:cs="Arial"/>
          <w:sz w:val="18"/>
          <w:szCs w:val="18"/>
        </w:rPr>
        <w:t>Пользователю</w:t>
      </w:r>
      <w:r w:rsidR="00F931BF" w:rsidRPr="006110B4">
        <w:rPr>
          <w:rFonts w:ascii="Book Antiqua" w:hAnsi="Book Antiqua" w:cs="Arial"/>
          <w:sz w:val="18"/>
          <w:szCs w:val="18"/>
        </w:rPr>
        <w:t xml:space="preserve"> предоставляется информация об ожидаемой дате доставки </w:t>
      </w:r>
      <w:r w:rsidR="0062135D" w:rsidRPr="006110B4">
        <w:rPr>
          <w:rFonts w:ascii="Book Antiqua" w:hAnsi="Book Antiqua" w:cs="Arial"/>
          <w:sz w:val="18"/>
          <w:szCs w:val="18"/>
        </w:rPr>
        <w:t xml:space="preserve">или </w:t>
      </w:r>
      <w:r w:rsidR="002A2A52" w:rsidRPr="006110B4">
        <w:rPr>
          <w:rFonts w:ascii="Book Antiqua" w:hAnsi="Book Antiqua" w:cs="Arial"/>
          <w:sz w:val="18"/>
          <w:szCs w:val="18"/>
        </w:rPr>
        <w:t>передачи</w:t>
      </w:r>
      <w:r w:rsidR="0062135D" w:rsidRPr="006110B4">
        <w:rPr>
          <w:rFonts w:ascii="Book Antiqua" w:hAnsi="Book Antiqua" w:cs="Arial"/>
          <w:sz w:val="18"/>
          <w:szCs w:val="18"/>
        </w:rPr>
        <w:t xml:space="preserve"> Товара на складе Компании (в зависимости от избранного Пользователем базиса)</w:t>
      </w:r>
      <w:r w:rsidR="00F931BF" w:rsidRPr="006110B4">
        <w:rPr>
          <w:rFonts w:ascii="Book Antiqua" w:hAnsi="Book Antiqua" w:cs="Arial"/>
          <w:sz w:val="18"/>
          <w:szCs w:val="18"/>
        </w:rPr>
        <w:t xml:space="preserve">. Эта дата означает срок, в который </w:t>
      </w:r>
      <w:r w:rsidR="0062135D" w:rsidRPr="006110B4">
        <w:rPr>
          <w:rFonts w:ascii="Book Antiqua" w:hAnsi="Book Antiqua" w:cs="Arial"/>
          <w:sz w:val="18"/>
          <w:szCs w:val="18"/>
        </w:rPr>
        <w:t>Компания</w:t>
      </w:r>
      <w:r w:rsidR="00F931BF" w:rsidRPr="006110B4">
        <w:rPr>
          <w:rFonts w:ascii="Book Antiqua" w:hAnsi="Book Antiqua" w:cs="Arial"/>
          <w:sz w:val="18"/>
          <w:szCs w:val="18"/>
        </w:rPr>
        <w:t xml:space="preserve"> будет готова вручить Заказ Клиенту</w:t>
      </w:r>
      <w:r w:rsidR="0062135D" w:rsidRPr="006110B4">
        <w:rPr>
          <w:rFonts w:ascii="Book Antiqua" w:hAnsi="Book Antiqua" w:cs="Arial"/>
          <w:sz w:val="18"/>
          <w:szCs w:val="18"/>
        </w:rPr>
        <w:t xml:space="preserve"> в избранном месте</w:t>
      </w:r>
      <w:r w:rsidR="00F931BF" w:rsidRPr="006110B4">
        <w:rPr>
          <w:rFonts w:ascii="Book Antiqua" w:hAnsi="Book Antiqua" w:cs="Arial"/>
          <w:sz w:val="18"/>
          <w:szCs w:val="18"/>
        </w:rPr>
        <w:t>. Указанная дата зависит от наличия заказанных Товаров на складе Продавца, времени, необходимого на обработку Заказа и сроко</w:t>
      </w:r>
      <w:r w:rsidR="00783AB7">
        <w:rPr>
          <w:rFonts w:ascii="Book Antiqua" w:hAnsi="Book Antiqua" w:cs="Arial"/>
          <w:sz w:val="18"/>
          <w:szCs w:val="18"/>
        </w:rPr>
        <w:t>в доставки Отправления выбранным</w:t>
      </w:r>
      <w:r w:rsidR="00F931BF" w:rsidRPr="006110B4">
        <w:rPr>
          <w:rFonts w:ascii="Book Antiqua" w:hAnsi="Book Antiqua" w:cs="Arial"/>
          <w:sz w:val="18"/>
          <w:szCs w:val="18"/>
        </w:rPr>
        <w:t xml:space="preserve"> при оформлении Заказа </w:t>
      </w:r>
      <w:r w:rsidR="0062135D" w:rsidRPr="006110B4">
        <w:rPr>
          <w:rFonts w:ascii="Book Antiqua" w:hAnsi="Book Antiqua" w:cs="Arial"/>
          <w:sz w:val="18"/>
          <w:szCs w:val="18"/>
        </w:rPr>
        <w:t>перевозчиком</w:t>
      </w:r>
      <w:r w:rsidR="00F931BF" w:rsidRPr="006110B4">
        <w:rPr>
          <w:rFonts w:ascii="Book Antiqua" w:hAnsi="Book Antiqua" w:cs="Arial"/>
          <w:sz w:val="18"/>
          <w:szCs w:val="18"/>
        </w:rPr>
        <w:t xml:space="preserve">. </w:t>
      </w:r>
    </w:p>
    <w:p w:rsidR="005D2E7C" w:rsidRPr="005C1245" w:rsidRDefault="005D2E7C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 w:rsidRPr="005C1245">
        <w:rPr>
          <w:rFonts w:ascii="Book Antiqua" w:hAnsi="Book Antiqua"/>
          <w:sz w:val="18"/>
          <w:szCs w:val="18"/>
        </w:rPr>
        <w:t>3</w:t>
      </w:r>
      <w:r w:rsidR="0062135D" w:rsidRPr="005C1245">
        <w:rPr>
          <w:rFonts w:ascii="Book Antiqua" w:hAnsi="Book Antiqua"/>
          <w:sz w:val="18"/>
          <w:szCs w:val="18"/>
        </w:rPr>
        <w:t>.6</w:t>
      </w:r>
      <w:r w:rsidRPr="005C1245">
        <w:rPr>
          <w:rFonts w:ascii="Book Antiqua" w:hAnsi="Book Antiqua"/>
          <w:sz w:val="18"/>
          <w:szCs w:val="18"/>
        </w:rPr>
        <w:t xml:space="preserve">. Регистрации Пользователя и Заказу Товара предшествует ознакомление и выражение согласия Пользователя с содержанием настоящего Пользовательского соглашения, Политикой </w:t>
      </w:r>
      <w:r w:rsidR="002C2C4E">
        <w:rPr>
          <w:rFonts w:ascii="Book Antiqua" w:hAnsi="Book Antiqua"/>
          <w:sz w:val="18"/>
          <w:szCs w:val="18"/>
        </w:rPr>
        <w:t>в области обработки и обеспечения безопасности (конфиденциальности) персональных данных</w:t>
      </w:r>
      <w:r w:rsidRPr="005C1245">
        <w:rPr>
          <w:rFonts w:ascii="Book Antiqua" w:hAnsi="Book Antiqua"/>
          <w:sz w:val="18"/>
          <w:szCs w:val="18"/>
        </w:rPr>
        <w:t>, а также Публичной офертой, содержащей все существенные условия договора розничной купли-продажи Товаров.</w:t>
      </w:r>
    </w:p>
    <w:p w:rsidR="005D2E7C" w:rsidRPr="005C1245" w:rsidRDefault="005D2E7C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 w:rsidRPr="005C1245">
        <w:rPr>
          <w:rFonts w:ascii="Book Antiqua" w:hAnsi="Book Antiqua"/>
          <w:sz w:val="18"/>
          <w:szCs w:val="18"/>
        </w:rPr>
        <w:t>Согласие Пользователя с положениями, содержащимися в указанных в настоящем пункте документами, а также согласие на обработку Компанией персональных данных Пользователя выражается путём проставления отметки (символ «</w:t>
      </w:r>
      <w:r w:rsidRPr="005C1245">
        <w:rPr>
          <w:rFonts w:ascii="Book Antiqua" w:hAnsi="Book Antiqua"/>
          <w:sz w:val="18"/>
          <w:szCs w:val="18"/>
          <w:lang w:val="en-US"/>
        </w:rPr>
        <w:t>V</w:t>
      </w:r>
      <w:r w:rsidRPr="005C1245">
        <w:rPr>
          <w:rFonts w:ascii="Book Antiqua" w:hAnsi="Book Antiqua"/>
          <w:sz w:val="18"/>
          <w:szCs w:val="18"/>
        </w:rPr>
        <w:t>») в соответствующем разделе формы регистрации, либо формы заказа</w:t>
      </w:r>
      <w:r w:rsidR="00807B63" w:rsidRPr="005C1245">
        <w:rPr>
          <w:rFonts w:ascii="Book Antiqua" w:hAnsi="Book Antiqua"/>
          <w:sz w:val="18"/>
          <w:szCs w:val="18"/>
        </w:rPr>
        <w:t>.</w:t>
      </w:r>
    </w:p>
    <w:p w:rsidR="00807B63" w:rsidRPr="005C1245" w:rsidRDefault="00807B63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 w:rsidRPr="005C1245">
        <w:rPr>
          <w:rFonts w:ascii="Book Antiqua" w:hAnsi="Book Antiqua"/>
          <w:sz w:val="18"/>
          <w:szCs w:val="18"/>
        </w:rPr>
        <w:t>Отсутствие согласия Пользователя с положениями указанных в настоящем пункте документов, а также согласия на обработку персональных данных Пользователя Компанией, исключает регистрацию Пользователя на Сайте, а также заказ Товаров посредством заполнения формы заказа.</w:t>
      </w:r>
    </w:p>
    <w:p w:rsidR="005C1245" w:rsidRPr="005C1245" w:rsidRDefault="005C1245" w:rsidP="009831E2">
      <w:pPr>
        <w:spacing w:after="80"/>
        <w:ind w:firstLine="284"/>
        <w:jc w:val="both"/>
        <w:textAlignment w:val="baseline"/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</w:pPr>
      <w:r w:rsidRPr="005C1245">
        <w:rPr>
          <w:rFonts w:ascii="Book Antiqua" w:hAnsi="Book Antiqua"/>
          <w:sz w:val="18"/>
          <w:szCs w:val="18"/>
        </w:rPr>
        <w:t>3.7. </w:t>
      </w:r>
      <w:r w:rsidRPr="005C1245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Оформляя Заказ на Сайте, По</w:t>
      </w: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льзователь</w:t>
      </w:r>
      <w:r w:rsidRPr="005C1245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автоматически подтверждает: своё полное и ясное понимание предмета</w:t>
      </w: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и особенностей</w:t>
      </w:r>
      <w:r w:rsidRPr="005C1245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заказываемого Товара; свое полное и ясное понимание всех возможных характеристик заказываемого Товара</w:t>
      </w: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;</w:t>
      </w:r>
      <w:r w:rsidRPr="005C1245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свою заинтересованность в приобретении заказываемого Товара. </w:t>
      </w: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Компания не несет какой-либо ответственности</w:t>
      </w:r>
      <w:r w:rsidRPr="005C1245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за неоправданные ожидания Покупателя.</w:t>
      </w:r>
    </w:p>
    <w:p w:rsidR="00807B63" w:rsidRPr="005C1245" w:rsidRDefault="0062135D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  <w:r w:rsidRPr="005C1245">
        <w:rPr>
          <w:rFonts w:ascii="Book Antiqua" w:hAnsi="Book Antiqua"/>
          <w:sz w:val="18"/>
          <w:szCs w:val="18"/>
        </w:rPr>
        <w:t>3.7</w:t>
      </w:r>
      <w:r w:rsidR="00C47F24" w:rsidRPr="005C1245">
        <w:rPr>
          <w:rFonts w:ascii="Book Antiqua" w:hAnsi="Book Antiqua"/>
          <w:sz w:val="18"/>
          <w:szCs w:val="18"/>
        </w:rPr>
        <w:t>. Компания не несёт ответственности за точность и правильность информации, предоставляемой Пользователем при Регистрации или оформлении Заказа.</w:t>
      </w:r>
    </w:p>
    <w:p w:rsidR="00321BD2" w:rsidRPr="005C1245" w:rsidRDefault="00321BD2" w:rsidP="009831E2">
      <w:pPr>
        <w:pStyle w:val="af"/>
        <w:shd w:val="clear" w:color="auto" w:fill="FFFFFF"/>
        <w:spacing w:before="0" w:beforeAutospacing="0" w:after="80" w:afterAutospacing="0" w:line="276" w:lineRule="auto"/>
        <w:ind w:firstLine="284"/>
        <w:jc w:val="both"/>
        <w:rPr>
          <w:rFonts w:ascii="Book Antiqua" w:hAnsi="Book Antiqua" w:cs="Arial"/>
          <w:color w:val="000000"/>
          <w:sz w:val="18"/>
          <w:szCs w:val="18"/>
        </w:rPr>
      </w:pPr>
      <w:r w:rsidRPr="005C1245">
        <w:rPr>
          <w:rFonts w:ascii="Book Antiqua" w:hAnsi="Book Antiqua" w:cs="Arial"/>
          <w:color w:val="000000"/>
          <w:sz w:val="18"/>
          <w:szCs w:val="18"/>
        </w:rPr>
        <w:t>3.</w:t>
      </w:r>
      <w:r w:rsidR="0062135D" w:rsidRPr="005C1245">
        <w:rPr>
          <w:rFonts w:ascii="Book Antiqua" w:hAnsi="Book Antiqua" w:cs="Arial"/>
          <w:color w:val="000000"/>
          <w:sz w:val="18"/>
          <w:szCs w:val="18"/>
        </w:rPr>
        <w:t>8</w:t>
      </w:r>
      <w:r w:rsidRPr="005C1245">
        <w:rPr>
          <w:rFonts w:ascii="Book Antiqua" w:hAnsi="Book Antiqua" w:cs="Arial"/>
          <w:color w:val="000000"/>
          <w:sz w:val="18"/>
          <w:szCs w:val="18"/>
        </w:rPr>
        <w:t>. </w:t>
      </w:r>
      <w:proofErr w:type="gramStart"/>
      <w:r w:rsidRPr="005C1245">
        <w:rPr>
          <w:rFonts w:ascii="Book Antiqua" w:hAnsi="Book Antiqua" w:cs="Arial"/>
          <w:color w:val="000000"/>
          <w:sz w:val="18"/>
          <w:szCs w:val="18"/>
        </w:rPr>
        <w:t>Пользователь обязуется не сообщать третьим лицам логин и пароль, указанные при регистрации.</w:t>
      </w:r>
      <w:proofErr w:type="gramEnd"/>
      <w:r w:rsidRPr="005C1245">
        <w:rPr>
          <w:rFonts w:ascii="Book Antiqua" w:hAnsi="Book Antiqua" w:cs="Arial"/>
          <w:color w:val="000000"/>
          <w:sz w:val="18"/>
          <w:szCs w:val="18"/>
        </w:rPr>
        <w:t xml:space="preserve"> В случае возникновения у Пользователя подозрений относительно безопасности его логина и пароля или возможности их несанкционированного использования третьими лицами, Пользователь обязуется незамедлительно уведомить об этом Компанию, направив электронное письмо на адрес </w:t>
      </w:r>
      <w:hyperlink r:id="rId10" w:history="1">
        <w:r w:rsidRPr="005C1245">
          <w:rPr>
            <w:rStyle w:val="a3"/>
            <w:rFonts w:ascii="Book Antiqua" w:hAnsi="Book Antiqua" w:cs="Arial"/>
            <w:sz w:val="18"/>
            <w:szCs w:val="18"/>
            <w:lang w:val="en-US"/>
          </w:rPr>
          <w:t>admin</w:t>
        </w:r>
        <w:r w:rsidRPr="005C1245">
          <w:rPr>
            <w:rStyle w:val="a3"/>
            <w:rFonts w:ascii="Book Antiqua" w:hAnsi="Book Antiqua" w:cs="Arial"/>
            <w:sz w:val="18"/>
            <w:szCs w:val="18"/>
          </w:rPr>
          <w:t>@</w:t>
        </w:r>
        <w:r w:rsidRPr="005C1245">
          <w:rPr>
            <w:rStyle w:val="a3"/>
            <w:rFonts w:ascii="Book Antiqua" w:hAnsi="Book Antiqua" w:cs="Arial"/>
            <w:sz w:val="18"/>
            <w:szCs w:val="18"/>
            <w:lang w:val="en-US"/>
          </w:rPr>
          <w:t>era</w:t>
        </w:r>
        <w:r w:rsidRPr="005C1245">
          <w:rPr>
            <w:rStyle w:val="a3"/>
            <w:rFonts w:ascii="Book Antiqua" w:hAnsi="Book Antiqua" w:cs="Arial"/>
            <w:sz w:val="18"/>
            <w:szCs w:val="18"/>
          </w:rPr>
          <w:t>-</w:t>
        </w:r>
        <w:proofErr w:type="spellStart"/>
        <w:r w:rsidRPr="005C1245">
          <w:rPr>
            <w:rStyle w:val="a3"/>
            <w:rFonts w:ascii="Book Antiqua" w:hAnsi="Book Antiqua" w:cs="Arial"/>
            <w:sz w:val="18"/>
            <w:szCs w:val="18"/>
            <w:lang w:val="en-US"/>
          </w:rPr>
          <w:t>mebel</w:t>
        </w:r>
        <w:proofErr w:type="spellEnd"/>
        <w:r w:rsidRPr="005C1245">
          <w:rPr>
            <w:rStyle w:val="a3"/>
            <w:rFonts w:ascii="Book Antiqua" w:hAnsi="Book Antiqua" w:cs="Arial"/>
            <w:sz w:val="18"/>
            <w:szCs w:val="18"/>
          </w:rPr>
          <w:t>.</w:t>
        </w:r>
        <w:r w:rsidRPr="005C1245">
          <w:rPr>
            <w:rStyle w:val="a3"/>
            <w:rFonts w:ascii="Book Antiqua" w:hAnsi="Book Antiqua" w:cs="Arial"/>
            <w:sz w:val="18"/>
            <w:szCs w:val="18"/>
            <w:lang w:val="en-US"/>
          </w:rPr>
          <w:t>com</w:t>
        </w:r>
      </w:hyperlink>
      <w:r w:rsidRPr="005C1245">
        <w:rPr>
          <w:rFonts w:ascii="Book Antiqua" w:hAnsi="Book Antiqua" w:cs="Arial"/>
          <w:sz w:val="18"/>
          <w:szCs w:val="18"/>
        </w:rPr>
        <w:t>.</w:t>
      </w:r>
    </w:p>
    <w:p w:rsidR="00321BD2" w:rsidRPr="005C1245" w:rsidRDefault="0062135D" w:rsidP="009831E2">
      <w:pPr>
        <w:pStyle w:val="af"/>
        <w:shd w:val="clear" w:color="auto" w:fill="FFFFFF"/>
        <w:spacing w:before="0" w:beforeAutospacing="0" w:after="80" w:afterAutospacing="0" w:line="276" w:lineRule="auto"/>
        <w:ind w:firstLine="284"/>
        <w:jc w:val="both"/>
        <w:rPr>
          <w:rFonts w:ascii="Book Antiqua" w:hAnsi="Book Antiqua" w:cs="Arial"/>
          <w:color w:val="000000"/>
          <w:sz w:val="18"/>
          <w:szCs w:val="18"/>
        </w:rPr>
      </w:pPr>
      <w:r w:rsidRPr="005C1245">
        <w:rPr>
          <w:rFonts w:ascii="Book Antiqua" w:hAnsi="Book Antiqua" w:cs="Arial"/>
          <w:color w:val="000000"/>
          <w:sz w:val="18"/>
          <w:szCs w:val="18"/>
        </w:rPr>
        <w:t>3.9</w:t>
      </w:r>
      <w:r w:rsidR="00321BD2" w:rsidRPr="005C1245">
        <w:rPr>
          <w:rFonts w:ascii="Book Antiqua" w:hAnsi="Book Antiqua" w:cs="Arial"/>
          <w:color w:val="000000"/>
          <w:sz w:val="18"/>
          <w:szCs w:val="18"/>
        </w:rPr>
        <w:t xml:space="preserve">. </w:t>
      </w:r>
      <w:proofErr w:type="gramStart"/>
      <w:r w:rsidR="00321BD2" w:rsidRPr="005C1245">
        <w:rPr>
          <w:rFonts w:ascii="Book Antiqua" w:hAnsi="Book Antiqua" w:cs="Arial"/>
          <w:color w:val="000000"/>
          <w:sz w:val="18"/>
          <w:szCs w:val="18"/>
        </w:rPr>
        <w:t>Регистрируясь на Сайте, Клиент соглашается с получением сообщений</w:t>
      </w:r>
      <w:r w:rsidR="004D165A" w:rsidRPr="005C1245">
        <w:rPr>
          <w:rFonts w:ascii="Book Antiqua" w:hAnsi="Book Antiqua" w:cs="Arial"/>
          <w:color w:val="000000"/>
          <w:sz w:val="18"/>
          <w:szCs w:val="18"/>
        </w:rPr>
        <w:t xml:space="preserve"> рекламного и</w:t>
      </w:r>
      <w:r w:rsidR="00321BD2" w:rsidRPr="005C1245">
        <w:rPr>
          <w:rFonts w:ascii="Book Antiqua" w:hAnsi="Book Antiqua" w:cs="Arial"/>
          <w:color w:val="000000"/>
          <w:sz w:val="18"/>
          <w:szCs w:val="18"/>
        </w:rPr>
        <w:t xml:space="preserve"> сервисного характера, направляемых на адрес эл</w:t>
      </w:r>
      <w:r w:rsidR="00154142" w:rsidRPr="005C1245">
        <w:rPr>
          <w:rFonts w:ascii="Book Antiqua" w:hAnsi="Book Antiqua" w:cs="Arial"/>
          <w:color w:val="000000"/>
          <w:sz w:val="18"/>
          <w:szCs w:val="18"/>
        </w:rPr>
        <w:t>ектронной почты, указанный при Р</w:t>
      </w:r>
      <w:r w:rsidR="00321BD2" w:rsidRPr="005C1245">
        <w:rPr>
          <w:rFonts w:ascii="Book Antiqua" w:hAnsi="Book Antiqua" w:cs="Arial"/>
          <w:color w:val="000000"/>
          <w:sz w:val="18"/>
          <w:szCs w:val="18"/>
        </w:rPr>
        <w:t>егистрации</w:t>
      </w:r>
      <w:r w:rsidR="00154142" w:rsidRPr="005C1245">
        <w:rPr>
          <w:rFonts w:ascii="Book Antiqua" w:hAnsi="Book Antiqua" w:cs="Arial"/>
          <w:color w:val="000000"/>
          <w:sz w:val="18"/>
          <w:szCs w:val="18"/>
        </w:rPr>
        <w:t xml:space="preserve"> или в форме Заказа</w:t>
      </w:r>
      <w:r w:rsidR="00321BD2" w:rsidRPr="005C1245">
        <w:rPr>
          <w:rFonts w:ascii="Book Antiqua" w:hAnsi="Book Antiqua" w:cs="Arial"/>
          <w:color w:val="000000"/>
          <w:sz w:val="18"/>
          <w:szCs w:val="18"/>
        </w:rPr>
        <w:t xml:space="preserve">, и/или посредством </w:t>
      </w:r>
      <w:proofErr w:type="spellStart"/>
      <w:r w:rsidR="00321BD2" w:rsidRPr="005C1245">
        <w:rPr>
          <w:rFonts w:ascii="Book Antiqua" w:hAnsi="Book Antiqua" w:cs="Arial"/>
          <w:color w:val="000000"/>
          <w:sz w:val="18"/>
          <w:szCs w:val="18"/>
        </w:rPr>
        <w:t>смс-сообщений</w:t>
      </w:r>
      <w:proofErr w:type="spellEnd"/>
      <w:r w:rsidR="00321BD2" w:rsidRPr="005C1245">
        <w:rPr>
          <w:rFonts w:ascii="Book Antiqua" w:hAnsi="Book Antiqua" w:cs="Arial"/>
          <w:color w:val="000000"/>
          <w:sz w:val="18"/>
          <w:szCs w:val="18"/>
        </w:rPr>
        <w:t xml:space="preserve"> и/или push-уведомлений и/или посредством </w:t>
      </w:r>
      <w:proofErr w:type="spellStart"/>
      <w:r w:rsidR="00321BD2" w:rsidRPr="005C1245">
        <w:rPr>
          <w:rFonts w:ascii="Book Antiqua" w:hAnsi="Book Antiqua" w:cs="Arial"/>
          <w:color w:val="000000"/>
          <w:sz w:val="18"/>
          <w:szCs w:val="18"/>
        </w:rPr>
        <w:t>приложений-мессенджеров</w:t>
      </w:r>
      <w:proofErr w:type="spellEnd"/>
      <w:r w:rsidR="00321BD2" w:rsidRPr="005C1245">
        <w:rPr>
          <w:rFonts w:ascii="Book Antiqua" w:hAnsi="Book Antiqua" w:cs="Arial"/>
          <w:color w:val="000000"/>
          <w:sz w:val="18"/>
          <w:szCs w:val="18"/>
        </w:rPr>
        <w:t xml:space="preserve"> для</w:t>
      </w:r>
      <w:r w:rsidR="00154142" w:rsidRPr="005C1245">
        <w:rPr>
          <w:rFonts w:ascii="Book Antiqua" w:hAnsi="Book Antiqua" w:cs="Arial"/>
          <w:color w:val="000000"/>
          <w:sz w:val="18"/>
          <w:szCs w:val="18"/>
        </w:rPr>
        <w:t xml:space="preserve"> смартфонов на номер телефона</w:t>
      </w:r>
      <w:r w:rsidR="00321BD2" w:rsidRPr="005C1245">
        <w:rPr>
          <w:rFonts w:ascii="Book Antiqua" w:hAnsi="Book Antiqua" w:cs="Arial"/>
          <w:color w:val="000000"/>
          <w:sz w:val="18"/>
          <w:szCs w:val="18"/>
        </w:rPr>
        <w:t>, указанный Клиентом при регистрации и/или оформлении заказа, о состоянии за</w:t>
      </w:r>
      <w:r w:rsidR="004D165A" w:rsidRPr="005C1245">
        <w:rPr>
          <w:rFonts w:ascii="Book Antiqua" w:hAnsi="Book Antiqua" w:cs="Arial"/>
          <w:color w:val="000000"/>
          <w:sz w:val="18"/>
          <w:szCs w:val="18"/>
        </w:rPr>
        <w:t>каза, товарах в корзине Клиента.</w:t>
      </w:r>
      <w:proofErr w:type="gramEnd"/>
    </w:p>
    <w:p w:rsidR="004D165A" w:rsidRDefault="004D165A" w:rsidP="009831E2">
      <w:pPr>
        <w:pStyle w:val="af"/>
        <w:shd w:val="clear" w:color="auto" w:fill="FFFFFF"/>
        <w:spacing w:before="0" w:beforeAutospacing="0" w:after="80" w:afterAutospacing="0" w:line="276" w:lineRule="auto"/>
        <w:ind w:firstLine="284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color w:val="000000"/>
          <w:sz w:val="18"/>
          <w:szCs w:val="18"/>
        </w:rPr>
        <w:t xml:space="preserve">Отказ Пользователя от получения сообщений, уведомлений и рассылок производится путём направления сообщения об отказе на адрес </w:t>
      </w:r>
      <w:hyperlink r:id="rId11" w:history="1">
        <w:r w:rsidRPr="00F71E02">
          <w:rPr>
            <w:rStyle w:val="a3"/>
            <w:rFonts w:ascii="Book Antiqua" w:hAnsi="Book Antiqua" w:cs="Arial"/>
            <w:sz w:val="18"/>
            <w:szCs w:val="18"/>
            <w:lang w:val="en-US"/>
          </w:rPr>
          <w:t>admin</w:t>
        </w:r>
        <w:r w:rsidRPr="00F71E02">
          <w:rPr>
            <w:rStyle w:val="a3"/>
            <w:rFonts w:ascii="Book Antiqua" w:hAnsi="Book Antiqua" w:cs="Arial"/>
            <w:sz w:val="18"/>
            <w:szCs w:val="18"/>
          </w:rPr>
          <w:t>@</w:t>
        </w:r>
        <w:r w:rsidRPr="00F71E02">
          <w:rPr>
            <w:rStyle w:val="a3"/>
            <w:rFonts w:ascii="Book Antiqua" w:hAnsi="Book Antiqua" w:cs="Arial"/>
            <w:sz w:val="18"/>
            <w:szCs w:val="18"/>
            <w:lang w:val="en-US"/>
          </w:rPr>
          <w:t>era</w:t>
        </w:r>
        <w:r w:rsidRPr="00F71E02">
          <w:rPr>
            <w:rStyle w:val="a3"/>
            <w:rFonts w:ascii="Book Antiqua" w:hAnsi="Book Antiqua" w:cs="Arial"/>
            <w:sz w:val="18"/>
            <w:szCs w:val="18"/>
          </w:rPr>
          <w:t>-</w:t>
        </w:r>
        <w:proofErr w:type="spellStart"/>
        <w:r w:rsidRPr="00F71E02">
          <w:rPr>
            <w:rStyle w:val="a3"/>
            <w:rFonts w:ascii="Book Antiqua" w:hAnsi="Book Antiqua" w:cs="Arial"/>
            <w:sz w:val="18"/>
            <w:szCs w:val="18"/>
            <w:lang w:val="en-US"/>
          </w:rPr>
          <w:t>mebel</w:t>
        </w:r>
        <w:proofErr w:type="spellEnd"/>
        <w:r w:rsidRPr="00F71E02">
          <w:rPr>
            <w:rStyle w:val="a3"/>
            <w:rFonts w:ascii="Book Antiqua" w:hAnsi="Book Antiqua" w:cs="Arial"/>
            <w:sz w:val="18"/>
            <w:szCs w:val="18"/>
          </w:rPr>
          <w:t>.</w:t>
        </w:r>
        <w:r w:rsidRPr="00F71E02">
          <w:rPr>
            <w:rStyle w:val="a3"/>
            <w:rFonts w:ascii="Book Antiqua" w:hAnsi="Book Antiqua" w:cs="Arial"/>
            <w:sz w:val="18"/>
            <w:szCs w:val="18"/>
            <w:lang w:val="en-US"/>
          </w:rPr>
          <w:t>com</w:t>
        </w:r>
      </w:hyperlink>
      <w:r>
        <w:rPr>
          <w:rFonts w:ascii="Book Antiqua" w:hAnsi="Book Antiqua" w:cs="Arial"/>
          <w:sz w:val="18"/>
          <w:szCs w:val="18"/>
        </w:rPr>
        <w:t>. Направление Пользователю сообщений, уведомлений и рассылок прекращается до истечения пяти рабочих дней со дня получения соответствующего сообщения Компанией.</w:t>
      </w:r>
    </w:p>
    <w:p w:rsidR="004D165A" w:rsidRPr="00AE0DF7" w:rsidRDefault="00AE0DF7" w:rsidP="009831E2">
      <w:pPr>
        <w:pStyle w:val="af"/>
        <w:shd w:val="clear" w:color="auto" w:fill="FFFFFF"/>
        <w:spacing w:before="0" w:beforeAutospacing="0" w:after="80" w:afterAutospacing="0" w:line="276" w:lineRule="auto"/>
        <w:ind w:firstLine="284"/>
        <w:jc w:val="both"/>
        <w:rPr>
          <w:rFonts w:ascii="Book Antiqua" w:hAnsi="Book Antiqua" w:cs="Arial"/>
          <w:b/>
          <w:color w:val="000000"/>
          <w:sz w:val="18"/>
          <w:szCs w:val="18"/>
        </w:rPr>
      </w:pPr>
      <w:r w:rsidRPr="00AE0DF7">
        <w:rPr>
          <w:rFonts w:ascii="Book Antiqua" w:hAnsi="Book Antiqua" w:cs="Arial"/>
          <w:b/>
          <w:color w:val="000000"/>
          <w:sz w:val="18"/>
          <w:szCs w:val="18"/>
        </w:rPr>
        <w:t>4. Обязательства Пользователя при использовании Сайта.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.1.</w:t>
      </w:r>
      <w:r>
        <w:rPr>
          <w:rFonts w:ascii="Book Antiqua" w:hAnsi="Book Antiqua" w:cs="Times New Roman"/>
          <w:color w:val="000000"/>
          <w:sz w:val="18"/>
          <w:szCs w:val="18"/>
        </w:rPr>
        <w:t xml:space="preserve"> Пользователь настоящим выражает согласие 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не использовать сервисы Сайта с целью: 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proofErr w:type="gramStart"/>
      <w:r>
        <w:rPr>
          <w:rFonts w:ascii="Book Antiqua" w:hAnsi="Book Antiqua" w:cs="Times New Roman"/>
          <w:color w:val="000000"/>
          <w:sz w:val="18"/>
          <w:szCs w:val="18"/>
        </w:rPr>
        <w:t>4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.1.1.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загрузки </w:t>
      </w:r>
      <w:proofErr w:type="spellStart"/>
      <w:r w:rsidRPr="00547220">
        <w:rPr>
          <w:rFonts w:ascii="Book Antiqua" w:hAnsi="Book Antiqua" w:cs="Times New Roman"/>
          <w:color w:val="000000"/>
          <w:sz w:val="18"/>
          <w:szCs w:val="18"/>
        </w:rPr>
        <w:t>контента</w:t>
      </w:r>
      <w:proofErr w:type="spellEnd"/>
      <w:r w:rsidRPr="00547220">
        <w:rPr>
          <w:rFonts w:ascii="Book Antiqua" w:hAnsi="Book Antiqua" w:cs="Times New Roman"/>
          <w:color w:val="000000"/>
          <w:sz w:val="18"/>
          <w:szCs w:val="18"/>
        </w:rPr>
        <w:t>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 организаций, органов власти; </w:t>
      </w:r>
      <w:proofErr w:type="gramEnd"/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.1.2.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РФ;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lastRenderedPageBreak/>
        <w:t>4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.1.</w:t>
      </w:r>
      <w:r>
        <w:rPr>
          <w:rFonts w:ascii="Book Antiqua" w:hAnsi="Book Antiqua" w:cs="Times New Roman"/>
          <w:color w:val="000000"/>
          <w:sz w:val="18"/>
          <w:szCs w:val="18"/>
        </w:rPr>
        <w:t>3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выдачи себя за другого человека или представителя организации и/или сообщества без достаточных на то прав, в том числе за сотрудников </w:t>
      </w:r>
      <w:r w:rsidR="00783AB7">
        <w:rPr>
          <w:rFonts w:ascii="Book Antiqua" w:hAnsi="Book Antiqua" w:cs="Times New Roman"/>
          <w:color w:val="000000"/>
          <w:sz w:val="18"/>
          <w:szCs w:val="18"/>
        </w:rPr>
        <w:t>Компании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;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4.1.4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введения в заблуждение относительно свойств и характеристик каких-либо товаров из каталога на Сайте; некорректного сравнения товаров, а также формирования негативного отношения к лицам, (не) пользующимся определенными товарами, или осуждения таких лиц;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4.1.5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загрузки </w:t>
      </w:r>
      <w:proofErr w:type="spellStart"/>
      <w:r w:rsidRPr="00547220">
        <w:rPr>
          <w:rFonts w:ascii="Book Antiqua" w:hAnsi="Book Antiqua" w:cs="Times New Roman"/>
          <w:color w:val="000000"/>
          <w:sz w:val="18"/>
          <w:szCs w:val="18"/>
        </w:rPr>
        <w:t>контента</w:t>
      </w:r>
      <w:proofErr w:type="spellEnd"/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, который вы не имеете права делать доступным по законодательству РФ или согласно каким-либо </w:t>
      </w:r>
      <w:r>
        <w:rPr>
          <w:rFonts w:ascii="Book Antiqua" w:hAnsi="Book Antiqua" w:cs="Times New Roman"/>
          <w:color w:val="000000"/>
          <w:sz w:val="18"/>
          <w:szCs w:val="18"/>
        </w:rPr>
        <w:t>договорным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отношениям; 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.1.</w:t>
      </w:r>
      <w:r>
        <w:rPr>
          <w:rFonts w:ascii="Book Antiqua" w:hAnsi="Book Antiqua" w:cs="Times New Roman"/>
          <w:color w:val="000000"/>
          <w:sz w:val="18"/>
          <w:szCs w:val="18"/>
        </w:rPr>
        <w:t>6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загрузки </w:t>
      </w:r>
      <w:proofErr w:type="spellStart"/>
      <w:r w:rsidRPr="00547220">
        <w:rPr>
          <w:rFonts w:ascii="Book Antiqua" w:hAnsi="Book Antiqua" w:cs="Times New Roman"/>
          <w:color w:val="000000"/>
          <w:sz w:val="18"/>
          <w:szCs w:val="18"/>
        </w:rPr>
        <w:t>контента</w:t>
      </w:r>
      <w:proofErr w:type="spellEnd"/>
      <w:r w:rsidRPr="00547220">
        <w:rPr>
          <w:rFonts w:ascii="Book Antiqua" w:hAnsi="Book Antiqua" w:cs="Times New Roman"/>
          <w:color w:val="000000"/>
          <w:sz w:val="18"/>
          <w:szCs w:val="18"/>
        </w:rPr>
        <w:t>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используемые третьими лицами; 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4.1.7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proofErr w:type="gramStart"/>
      <w:r w:rsidRPr="00547220">
        <w:rPr>
          <w:rFonts w:ascii="Book Antiqua" w:hAnsi="Book Antiqua" w:cs="Times New Roman"/>
          <w:color w:val="000000"/>
          <w:sz w:val="18"/>
          <w:szCs w:val="18"/>
        </w:rPr>
        <w:t>загрузки</w:t>
      </w:r>
      <w:proofErr w:type="gramEnd"/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не разрешенной специальным образом рекламной информации и/или спама; 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4.1.8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сбора и обработки персональных данных, информации о частной жизни любых лиц; 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4.1.9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нарушения нормальной работы Сайта;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4.1.10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нарушения российских или международных норм права.</w:t>
      </w:r>
    </w:p>
    <w:p w:rsidR="00AE0DF7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.2.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proofErr w:type="gramStart"/>
      <w:r>
        <w:rPr>
          <w:rFonts w:ascii="Book Antiqua" w:hAnsi="Book Antiqua" w:cs="Times New Roman"/>
          <w:color w:val="000000"/>
          <w:sz w:val="18"/>
          <w:szCs w:val="18"/>
        </w:rPr>
        <w:t>Пользователь настоящим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r>
        <w:rPr>
          <w:rFonts w:ascii="Book Antiqua" w:hAnsi="Book Antiqua" w:cs="Times New Roman"/>
          <w:color w:val="000000"/>
          <w:sz w:val="18"/>
          <w:szCs w:val="18"/>
        </w:rPr>
        <w:t>соглашается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не использовать на Сайте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  <w:proofErr w:type="gramEnd"/>
    </w:p>
    <w:p w:rsidR="00AE0DF7" w:rsidRPr="00547220" w:rsidRDefault="00AE0DF7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4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.3.</w:t>
      </w:r>
      <w:r>
        <w:rPr>
          <w:rFonts w:ascii="Book Antiqua" w:hAnsi="Book Antiqua" w:cs="Times New Roman"/>
          <w:color w:val="000000"/>
          <w:sz w:val="18"/>
          <w:szCs w:val="18"/>
        </w:rPr>
        <w:t> Пользователь признаёт и соглашается</w:t>
      </w:r>
      <w:r w:rsidR="00805C18">
        <w:rPr>
          <w:rFonts w:ascii="Book Antiqua" w:hAnsi="Book Antiqua" w:cs="Times New Roman"/>
          <w:color w:val="000000"/>
          <w:sz w:val="18"/>
          <w:szCs w:val="18"/>
        </w:rPr>
        <w:t>, что Компания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имеет право (но не обязанность) по своему усмотрению отказать в размещении и/или удалить любой </w:t>
      </w:r>
      <w:proofErr w:type="spellStart"/>
      <w:r w:rsidRPr="00547220">
        <w:rPr>
          <w:rFonts w:ascii="Book Antiqua" w:hAnsi="Book Antiqua" w:cs="Times New Roman"/>
          <w:color w:val="000000"/>
          <w:sz w:val="18"/>
          <w:szCs w:val="18"/>
        </w:rPr>
        <w:t>контент</w:t>
      </w:r>
      <w:proofErr w:type="spellEnd"/>
      <w:r w:rsidRPr="00547220">
        <w:rPr>
          <w:rFonts w:ascii="Book Antiqua" w:hAnsi="Book Antiqua" w:cs="Times New Roman"/>
          <w:color w:val="000000"/>
          <w:sz w:val="18"/>
          <w:szCs w:val="18"/>
        </w:rPr>
        <w:t>, доступный через сервисы Сайта.</w:t>
      </w:r>
    </w:p>
    <w:p w:rsidR="00AE0DF7" w:rsidRPr="004D165A" w:rsidRDefault="00AE0DF7" w:rsidP="009831E2">
      <w:pPr>
        <w:pStyle w:val="af"/>
        <w:shd w:val="clear" w:color="auto" w:fill="FFFFFF"/>
        <w:spacing w:before="0" w:beforeAutospacing="0" w:after="80" w:afterAutospacing="0" w:line="276" w:lineRule="auto"/>
        <w:ind w:firstLine="284"/>
        <w:jc w:val="both"/>
        <w:rPr>
          <w:rFonts w:ascii="Book Antiqua" w:hAnsi="Book Antiqua" w:cs="Arial"/>
          <w:color w:val="000000"/>
          <w:sz w:val="18"/>
          <w:szCs w:val="18"/>
        </w:rPr>
      </w:pPr>
    </w:p>
    <w:p w:rsidR="00C47F24" w:rsidRPr="00805C18" w:rsidRDefault="00805C18" w:rsidP="009831E2">
      <w:pPr>
        <w:spacing w:after="80"/>
        <w:ind w:firstLine="284"/>
        <w:jc w:val="both"/>
        <w:rPr>
          <w:rFonts w:ascii="Book Antiqua" w:hAnsi="Book Antiqua"/>
          <w:b/>
          <w:sz w:val="18"/>
          <w:szCs w:val="18"/>
        </w:rPr>
      </w:pPr>
      <w:r w:rsidRPr="00805C18">
        <w:rPr>
          <w:rFonts w:ascii="Book Antiqua" w:hAnsi="Book Antiqua"/>
          <w:b/>
          <w:sz w:val="18"/>
          <w:szCs w:val="18"/>
        </w:rPr>
        <w:t>5. Ответственность.</w:t>
      </w:r>
    </w:p>
    <w:p w:rsidR="00805C18" w:rsidRDefault="00805C18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5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.1</w:t>
      </w:r>
      <w:r>
        <w:rPr>
          <w:rFonts w:ascii="Book Antiqua" w:hAnsi="Book Antiqua" w:cs="Times New Roman"/>
          <w:color w:val="000000"/>
          <w:sz w:val="18"/>
          <w:szCs w:val="18"/>
        </w:rPr>
        <w:t>. </w:t>
      </w:r>
      <w:r w:rsidR="00A43EF7">
        <w:rPr>
          <w:rFonts w:ascii="Book Antiqua" w:hAnsi="Book Antiqua" w:cs="Times New Roman"/>
          <w:color w:val="000000"/>
          <w:sz w:val="18"/>
          <w:szCs w:val="18"/>
        </w:rPr>
        <w:t>Сайт може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т содержать ссылки на другие ресурсы. </w:t>
      </w:r>
      <w:r w:rsidR="00A43EF7">
        <w:rPr>
          <w:rFonts w:ascii="Book Antiqua" w:hAnsi="Book Antiqua" w:cs="Times New Roman"/>
          <w:color w:val="000000"/>
          <w:sz w:val="18"/>
          <w:szCs w:val="18"/>
        </w:rPr>
        <w:t>Пользователь признаёт и соглашается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с тем, что Сайт не несет никакой ответственности за доступность этих ресурсов и за их </w:t>
      </w:r>
      <w:proofErr w:type="spellStart"/>
      <w:r w:rsidRPr="00547220">
        <w:rPr>
          <w:rFonts w:ascii="Book Antiqua" w:hAnsi="Book Antiqua" w:cs="Times New Roman"/>
          <w:color w:val="000000"/>
          <w:sz w:val="18"/>
          <w:szCs w:val="18"/>
        </w:rPr>
        <w:t>контент</w:t>
      </w:r>
      <w:proofErr w:type="spellEnd"/>
      <w:r w:rsidRPr="00547220">
        <w:rPr>
          <w:rFonts w:ascii="Book Antiqua" w:hAnsi="Book Antiqua" w:cs="Times New Roman"/>
          <w:color w:val="000000"/>
          <w:sz w:val="18"/>
          <w:szCs w:val="18"/>
        </w:rPr>
        <w:t>, а также за любые последств</w:t>
      </w:r>
      <w:r w:rsidR="00A43EF7">
        <w:rPr>
          <w:rFonts w:ascii="Book Antiqua" w:hAnsi="Book Antiqua" w:cs="Times New Roman"/>
          <w:color w:val="000000"/>
          <w:sz w:val="18"/>
          <w:szCs w:val="18"/>
        </w:rPr>
        <w:t>ия, связанные с использованием им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proofErr w:type="spellStart"/>
      <w:r w:rsidRPr="00547220">
        <w:rPr>
          <w:rFonts w:ascii="Book Antiqua" w:hAnsi="Book Antiqua" w:cs="Times New Roman"/>
          <w:color w:val="000000"/>
          <w:sz w:val="18"/>
          <w:szCs w:val="18"/>
        </w:rPr>
        <w:t>контента</w:t>
      </w:r>
      <w:proofErr w:type="spellEnd"/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этих ресурсов.</w:t>
      </w:r>
    </w:p>
    <w:p w:rsidR="00805C18" w:rsidRDefault="00805C18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5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.2.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="00A43EF7">
        <w:rPr>
          <w:rFonts w:ascii="Book Antiqua" w:hAnsi="Book Antiqua" w:cs="Times New Roman"/>
          <w:color w:val="000000"/>
          <w:sz w:val="18"/>
          <w:szCs w:val="18"/>
        </w:rPr>
        <w:t>Пользователь настоящим</w:t>
      </w:r>
      <w:r w:rsidR="00BC0C12">
        <w:rPr>
          <w:rFonts w:ascii="Book Antiqua" w:hAnsi="Book Antiqua" w:cs="Times New Roman"/>
          <w:color w:val="000000"/>
          <w:sz w:val="18"/>
          <w:szCs w:val="18"/>
        </w:rPr>
        <w:t xml:space="preserve"> также соглашается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с тем, что Сайт не несёт никакой ответственности за персональные данные</w:t>
      </w:r>
      <w:r w:rsidR="00A43EF7">
        <w:rPr>
          <w:rFonts w:ascii="Book Antiqua" w:hAnsi="Book Antiqua" w:cs="Times New Roman"/>
          <w:color w:val="000000"/>
          <w:sz w:val="18"/>
          <w:szCs w:val="18"/>
        </w:rPr>
        <w:t xml:space="preserve"> Пользователя, которые он предоставляет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сторонним ресурсам и/или иным третьим лицам в случае перехода на них с Сайта.</w:t>
      </w:r>
    </w:p>
    <w:p w:rsidR="00805C18" w:rsidRPr="00547220" w:rsidRDefault="00805C18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>
        <w:rPr>
          <w:rFonts w:ascii="Book Antiqua" w:hAnsi="Book Antiqua" w:cs="Times New Roman"/>
          <w:color w:val="000000"/>
          <w:sz w:val="18"/>
          <w:szCs w:val="18"/>
        </w:rPr>
        <w:t>5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>.3.</w:t>
      </w:r>
      <w:r>
        <w:rPr>
          <w:rFonts w:ascii="Book Antiqua" w:hAnsi="Book Antiqua" w:cs="Times New Roman"/>
          <w:color w:val="000000"/>
          <w:sz w:val="18"/>
          <w:szCs w:val="18"/>
        </w:rPr>
        <w:t> </w:t>
      </w:r>
      <w:r w:rsidR="00A43EF7">
        <w:rPr>
          <w:rFonts w:ascii="Book Antiqua" w:hAnsi="Book Antiqua" w:cs="Times New Roman"/>
          <w:color w:val="000000"/>
          <w:sz w:val="18"/>
          <w:szCs w:val="18"/>
        </w:rPr>
        <w:t>Пользователь согласен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, что Сайт не отвечает за возможную потерю и/или порчу данных, которая может произойти из-за нарушения </w:t>
      </w:r>
      <w:r w:rsidR="00A43EF7">
        <w:rPr>
          <w:rFonts w:ascii="Book Antiqua" w:hAnsi="Book Antiqua" w:cs="Times New Roman"/>
          <w:color w:val="000000"/>
          <w:sz w:val="18"/>
          <w:szCs w:val="18"/>
        </w:rPr>
        <w:t>Пользователем</w:t>
      </w:r>
      <w:r w:rsidRPr="00547220">
        <w:rPr>
          <w:rFonts w:ascii="Book Antiqua" w:hAnsi="Book Antiqua" w:cs="Times New Roman"/>
          <w:color w:val="000000"/>
          <w:sz w:val="18"/>
          <w:szCs w:val="18"/>
        </w:rPr>
        <w:t xml:space="preserve"> положений настоящего Соглашения, а также неправильного доступа и/или использования персонализированных сервисов Сайта.</w:t>
      </w:r>
    </w:p>
    <w:p w:rsidR="00805C18" w:rsidRPr="00F142F4" w:rsidRDefault="00805C18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 w:rsidRPr="00F142F4">
        <w:rPr>
          <w:rFonts w:ascii="Book Antiqua" w:hAnsi="Book Antiqua" w:cs="Times New Roman"/>
          <w:color w:val="000000"/>
          <w:sz w:val="18"/>
          <w:szCs w:val="18"/>
        </w:rPr>
        <w:t>5.4. Ответственность за действия несовершеннолетних, включ</w:t>
      </w:r>
      <w:r w:rsidR="00A43EF7" w:rsidRPr="00F142F4">
        <w:rPr>
          <w:rFonts w:ascii="Book Antiqua" w:hAnsi="Book Antiqua" w:cs="Times New Roman"/>
          <w:color w:val="000000"/>
          <w:sz w:val="18"/>
          <w:szCs w:val="18"/>
        </w:rPr>
        <w:t>ая приобретение ими Т</w:t>
      </w:r>
      <w:r w:rsidRPr="00F142F4">
        <w:rPr>
          <w:rFonts w:ascii="Book Antiqua" w:hAnsi="Book Antiqua" w:cs="Times New Roman"/>
          <w:color w:val="000000"/>
          <w:sz w:val="18"/>
          <w:szCs w:val="18"/>
        </w:rPr>
        <w:t>оваров из каталога</w:t>
      </w:r>
      <w:r w:rsidR="00A43EF7" w:rsidRPr="00F142F4">
        <w:rPr>
          <w:rFonts w:ascii="Book Antiqua" w:hAnsi="Book Antiqua" w:cs="Times New Roman"/>
          <w:color w:val="000000"/>
          <w:sz w:val="18"/>
          <w:szCs w:val="18"/>
        </w:rPr>
        <w:t xml:space="preserve"> Товаров, размещённого</w:t>
      </w:r>
      <w:r w:rsidRPr="00F142F4">
        <w:rPr>
          <w:rFonts w:ascii="Book Antiqua" w:hAnsi="Book Antiqua" w:cs="Times New Roman"/>
          <w:color w:val="000000"/>
          <w:sz w:val="18"/>
          <w:szCs w:val="18"/>
        </w:rPr>
        <w:t xml:space="preserve"> на Сайте, лежит на законных представителях несовершеннолетних.</w:t>
      </w:r>
    </w:p>
    <w:p w:rsidR="00805C18" w:rsidRPr="00F142F4" w:rsidRDefault="00805C18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  <w:r w:rsidRPr="00F142F4">
        <w:rPr>
          <w:rFonts w:ascii="Book Antiqua" w:hAnsi="Book Antiqua" w:cs="Times New Roman"/>
          <w:color w:val="000000"/>
          <w:sz w:val="18"/>
          <w:szCs w:val="18"/>
        </w:rPr>
        <w:t>5.5. </w:t>
      </w:r>
      <w:r w:rsidR="00A43EF7" w:rsidRPr="00F142F4">
        <w:rPr>
          <w:rFonts w:ascii="Book Antiqua" w:hAnsi="Book Antiqua" w:cs="Times New Roman"/>
          <w:color w:val="000000"/>
          <w:sz w:val="18"/>
          <w:szCs w:val="18"/>
        </w:rPr>
        <w:t>Пользователь соглашается</w:t>
      </w:r>
      <w:r w:rsidRPr="00F142F4">
        <w:rPr>
          <w:rFonts w:ascii="Book Antiqua" w:hAnsi="Book Antiqua" w:cs="Times New Roman"/>
          <w:color w:val="000000"/>
          <w:sz w:val="18"/>
          <w:szCs w:val="18"/>
        </w:rPr>
        <w:t xml:space="preserve">, что в случае неисполнения и/или ненадлежащего исполнения </w:t>
      </w:r>
      <w:r w:rsidR="00920844" w:rsidRPr="00F142F4">
        <w:rPr>
          <w:rFonts w:ascii="Book Antiqua" w:hAnsi="Book Antiqua" w:cs="Times New Roman"/>
          <w:color w:val="000000"/>
          <w:sz w:val="18"/>
          <w:szCs w:val="18"/>
        </w:rPr>
        <w:t>Компанией</w:t>
      </w:r>
      <w:r w:rsidRPr="00F142F4">
        <w:rPr>
          <w:rFonts w:ascii="Book Antiqua" w:hAnsi="Book Antiqua" w:cs="Times New Roman"/>
          <w:color w:val="000000"/>
          <w:sz w:val="18"/>
          <w:szCs w:val="18"/>
        </w:rPr>
        <w:t xml:space="preserve"> обязательств по продаже и/или доставке </w:t>
      </w:r>
      <w:r w:rsidR="00A43EF7" w:rsidRPr="00F142F4">
        <w:rPr>
          <w:rFonts w:ascii="Book Antiqua" w:hAnsi="Book Antiqua" w:cs="Times New Roman"/>
          <w:color w:val="000000"/>
          <w:sz w:val="18"/>
          <w:szCs w:val="18"/>
        </w:rPr>
        <w:t>Пользователю</w:t>
      </w:r>
      <w:r w:rsidRPr="00F142F4">
        <w:rPr>
          <w:rFonts w:ascii="Book Antiqua" w:hAnsi="Book Antiqua" w:cs="Times New Roman"/>
          <w:color w:val="000000"/>
          <w:sz w:val="18"/>
          <w:szCs w:val="18"/>
        </w:rPr>
        <w:t xml:space="preserve"> </w:t>
      </w:r>
      <w:r w:rsidR="00A43EF7" w:rsidRPr="00F142F4">
        <w:rPr>
          <w:rFonts w:ascii="Book Antiqua" w:hAnsi="Book Antiqua" w:cs="Times New Roman"/>
          <w:color w:val="000000"/>
          <w:sz w:val="18"/>
          <w:szCs w:val="18"/>
        </w:rPr>
        <w:t>Т</w:t>
      </w:r>
      <w:r w:rsidRPr="00F142F4">
        <w:rPr>
          <w:rFonts w:ascii="Book Antiqua" w:hAnsi="Book Antiqua" w:cs="Times New Roman"/>
          <w:color w:val="000000"/>
          <w:sz w:val="18"/>
          <w:szCs w:val="18"/>
        </w:rPr>
        <w:t xml:space="preserve">овара в связи с предоставлением </w:t>
      </w:r>
      <w:r w:rsidR="00A43EF7" w:rsidRPr="00F142F4">
        <w:rPr>
          <w:rFonts w:ascii="Book Antiqua" w:hAnsi="Book Antiqua" w:cs="Times New Roman"/>
          <w:color w:val="000000"/>
          <w:sz w:val="18"/>
          <w:szCs w:val="18"/>
        </w:rPr>
        <w:t>последним</w:t>
      </w:r>
      <w:r w:rsidRPr="00F142F4">
        <w:rPr>
          <w:rFonts w:ascii="Book Antiqua" w:hAnsi="Book Antiqua" w:cs="Times New Roman"/>
          <w:color w:val="000000"/>
          <w:sz w:val="18"/>
          <w:szCs w:val="18"/>
        </w:rPr>
        <w:t xml:space="preserve"> недостоверных и/или недействительных данных о себе, а равно невыполнение </w:t>
      </w:r>
      <w:r w:rsidR="00A43EF7" w:rsidRPr="00F142F4">
        <w:rPr>
          <w:rFonts w:ascii="Book Antiqua" w:hAnsi="Book Antiqua" w:cs="Times New Roman"/>
          <w:color w:val="000000"/>
          <w:sz w:val="18"/>
          <w:szCs w:val="18"/>
        </w:rPr>
        <w:t>им</w:t>
      </w:r>
      <w:r w:rsidRPr="00F142F4">
        <w:rPr>
          <w:rFonts w:ascii="Book Antiqua" w:hAnsi="Book Antiqua" w:cs="Times New Roman"/>
          <w:color w:val="000000"/>
          <w:sz w:val="18"/>
          <w:szCs w:val="18"/>
        </w:rPr>
        <w:t xml:space="preserve"> условий настоящего Соглашения, Сайт ответственности не несет. </w:t>
      </w:r>
    </w:p>
    <w:p w:rsidR="00F142F4" w:rsidRPr="00F142F4" w:rsidRDefault="00F142F4" w:rsidP="009831E2">
      <w:pPr>
        <w:spacing w:after="80"/>
        <w:ind w:firstLine="284"/>
        <w:jc w:val="both"/>
        <w:textAlignment w:val="baseline"/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</w:pP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5.6. </w:t>
      </w:r>
      <w:r w:rsidRPr="00F142F4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Покупатель согласен с тем, что </w:t>
      </w: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Компания</w:t>
      </w:r>
      <w:r w:rsidRPr="00F142F4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оставляет за собой право заблокировать и/или удалить учетную запись </w:t>
      </w:r>
      <w:r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 xml:space="preserve">Пользователя, либо прекратить действие учетной записи Пользователя в отношении любых сервисов Сайта при нарушении Пользователем любого из положений </w:t>
      </w:r>
      <w:r w:rsidRPr="00F142F4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настоящего Соглашения.</w:t>
      </w:r>
    </w:p>
    <w:p w:rsidR="00F142F4" w:rsidRPr="00F142F4" w:rsidRDefault="00F142F4" w:rsidP="009831E2">
      <w:pPr>
        <w:spacing w:after="80"/>
        <w:ind w:firstLine="284"/>
        <w:jc w:val="both"/>
        <w:textAlignment w:val="baseline"/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</w:pP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5.7. Пользователь</w:t>
      </w:r>
      <w:r w:rsidRPr="00F142F4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вправе в любой момент потребовать от </w:t>
      </w: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Компании удаления и/или блокирования</w:t>
      </w:r>
      <w:r w:rsidRPr="00F142F4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своей учетной записи на Сайте. Для этого По</w:t>
      </w: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льзователю</w:t>
      </w:r>
      <w:r w:rsidRPr="00F142F4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необходимо направить в </w:t>
      </w: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Компанию</w:t>
      </w:r>
      <w:r w:rsidRPr="00F142F4"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соответствующее требование</w:t>
      </w:r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 xml:space="preserve"> по адресу </w:t>
      </w:r>
      <w:hyperlink r:id="rId12" w:history="1">
        <w:r w:rsidRPr="00F71E02">
          <w:rPr>
            <w:rStyle w:val="a3"/>
            <w:rFonts w:ascii="Book Antiqua" w:eastAsia="Times New Roman" w:hAnsi="Book Antiqua" w:cs="Helvetica"/>
            <w:sz w:val="18"/>
            <w:szCs w:val="18"/>
            <w:lang w:val="en-US" w:eastAsia="ru-RU"/>
          </w:rPr>
          <w:t>admin</w:t>
        </w:r>
        <w:r w:rsidRPr="00F142F4">
          <w:rPr>
            <w:rStyle w:val="a3"/>
            <w:rFonts w:ascii="Book Antiqua" w:eastAsia="Times New Roman" w:hAnsi="Book Antiqua" w:cs="Helvetica"/>
            <w:sz w:val="18"/>
            <w:szCs w:val="18"/>
            <w:lang w:eastAsia="ru-RU"/>
          </w:rPr>
          <w:t>@</w:t>
        </w:r>
        <w:r w:rsidRPr="00F71E02">
          <w:rPr>
            <w:rStyle w:val="a3"/>
            <w:rFonts w:ascii="Book Antiqua" w:eastAsia="Times New Roman" w:hAnsi="Book Antiqua" w:cs="Helvetica"/>
            <w:sz w:val="18"/>
            <w:szCs w:val="18"/>
            <w:lang w:val="en-US" w:eastAsia="ru-RU"/>
          </w:rPr>
          <w:t>era</w:t>
        </w:r>
        <w:r w:rsidRPr="00F142F4">
          <w:rPr>
            <w:rStyle w:val="a3"/>
            <w:rFonts w:ascii="Book Antiqua" w:eastAsia="Times New Roman" w:hAnsi="Book Antiqua" w:cs="Helvetica"/>
            <w:sz w:val="18"/>
            <w:szCs w:val="18"/>
            <w:lang w:eastAsia="ru-RU"/>
          </w:rPr>
          <w:t>-</w:t>
        </w:r>
        <w:proofErr w:type="spellStart"/>
        <w:r w:rsidRPr="00F71E02">
          <w:rPr>
            <w:rStyle w:val="a3"/>
            <w:rFonts w:ascii="Book Antiqua" w:eastAsia="Times New Roman" w:hAnsi="Book Antiqua" w:cs="Helvetica"/>
            <w:sz w:val="18"/>
            <w:szCs w:val="18"/>
            <w:lang w:val="en-US" w:eastAsia="ru-RU"/>
          </w:rPr>
          <w:t>mebel</w:t>
        </w:r>
        <w:proofErr w:type="spellEnd"/>
        <w:r w:rsidRPr="00F142F4">
          <w:rPr>
            <w:rStyle w:val="a3"/>
            <w:rFonts w:ascii="Book Antiqua" w:eastAsia="Times New Roman" w:hAnsi="Book Antiqua" w:cs="Helvetica"/>
            <w:sz w:val="18"/>
            <w:szCs w:val="18"/>
            <w:lang w:eastAsia="ru-RU"/>
          </w:rPr>
          <w:t>.</w:t>
        </w:r>
        <w:r w:rsidRPr="00F71E02">
          <w:rPr>
            <w:rStyle w:val="a3"/>
            <w:rFonts w:ascii="Book Antiqua" w:eastAsia="Times New Roman" w:hAnsi="Book Antiqua" w:cs="Helvetica"/>
            <w:sz w:val="18"/>
            <w:szCs w:val="18"/>
            <w:lang w:val="en-US" w:eastAsia="ru-RU"/>
          </w:rPr>
          <w:t>com</w:t>
        </w:r>
      </w:hyperlink>
      <w:r>
        <w:rPr>
          <w:rFonts w:ascii="Book Antiqua" w:eastAsia="Times New Roman" w:hAnsi="Book Antiqua" w:cs="Helvetica"/>
          <w:color w:val="333333"/>
          <w:sz w:val="18"/>
          <w:szCs w:val="18"/>
          <w:lang w:eastAsia="ru-RU"/>
        </w:rPr>
        <w:t>.</w:t>
      </w:r>
    </w:p>
    <w:p w:rsidR="00F142F4" w:rsidRPr="00F142F4" w:rsidRDefault="00F142F4" w:rsidP="009831E2">
      <w:pPr>
        <w:shd w:val="clear" w:color="auto" w:fill="FFFFFF"/>
        <w:spacing w:after="80"/>
        <w:ind w:firstLine="284"/>
        <w:jc w:val="both"/>
        <w:rPr>
          <w:rFonts w:ascii="Book Antiqua" w:hAnsi="Book Antiqua" w:cs="Times New Roman"/>
          <w:color w:val="000000"/>
          <w:sz w:val="18"/>
          <w:szCs w:val="18"/>
        </w:rPr>
      </w:pPr>
    </w:p>
    <w:p w:rsidR="00805C18" w:rsidRPr="00F142F4" w:rsidRDefault="00982FF9" w:rsidP="009831E2">
      <w:pPr>
        <w:spacing w:after="80"/>
        <w:ind w:firstLine="284"/>
        <w:jc w:val="both"/>
        <w:rPr>
          <w:rFonts w:ascii="Book Antiqua" w:hAnsi="Book Antiqua"/>
          <w:b/>
          <w:sz w:val="18"/>
          <w:szCs w:val="18"/>
        </w:rPr>
      </w:pPr>
      <w:r w:rsidRPr="00F142F4">
        <w:rPr>
          <w:rFonts w:ascii="Book Antiqua" w:hAnsi="Book Antiqua"/>
          <w:b/>
          <w:sz w:val="18"/>
          <w:szCs w:val="18"/>
        </w:rPr>
        <w:t>6. Прочие условия</w:t>
      </w:r>
    </w:p>
    <w:p w:rsidR="00860FC8" w:rsidRPr="00014B08" w:rsidRDefault="00982FF9" w:rsidP="009831E2">
      <w:pPr>
        <w:spacing w:after="80"/>
        <w:ind w:firstLine="284"/>
        <w:jc w:val="both"/>
        <w:textAlignment w:val="baseline"/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</w:pPr>
      <w:r w:rsidRPr="00014B08">
        <w:rPr>
          <w:rFonts w:ascii="Book Antiqua" w:hAnsi="Book Antiqua"/>
          <w:color w:val="000000" w:themeColor="text1"/>
          <w:sz w:val="18"/>
          <w:szCs w:val="18"/>
        </w:rPr>
        <w:t>6.1. </w:t>
      </w:r>
      <w:r w:rsidR="00860FC8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 xml:space="preserve">Все графические и текстовые материалы, связанные с изображением Товаров и находящиеся на Сайте </w:t>
      </w:r>
      <w:bookmarkStart w:id="0" w:name="_GoBack"/>
      <w:bookmarkEnd w:id="0"/>
      <w:r w:rsidR="00860FC8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товарные знаки, а также логотип и дизайн Сайта, рисунки, программное обеспечение и другие объекты авторских и смежных прав, являются собственностью Компании и/или её коммерческих партнеров и/или их законных владельцев.</w:t>
      </w:r>
    </w:p>
    <w:p w:rsidR="00982FF9" w:rsidRPr="00014B08" w:rsidRDefault="00982FF9" w:rsidP="009831E2">
      <w:pPr>
        <w:spacing w:after="80"/>
        <w:ind w:firstLine="284"/>
        <w:jc w:val="both"/>
        <w:textAlignment w:val="baseline"/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</w:pPr>
      <w:r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lastRenderedPageBreak/>
        <w:t>Копирование на любых носителях, распространение и перепечатка информации, доступной на Сайте, возможны только после получения письменного разрешения Компании. Нарушение данного пункта является нарушением законодательства об авторском праве.</w:t>
      </w:r>
    </w:p>
    <w:p w:rsidR="00982FF9" w:rsidRPr="00014B08" w:rsidRDefault="00860FC8" w:rsidP="009831E2">
      <w:pPr>
        <w:spacing w:after="80"/>
        <w:ind w:firstLine="284"/>
        <w:jc w:val="both"/>
        <w:textAlignment w:val="baseline"/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</w:pPr>
      <w:r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6.</w:t>
      </w:r>
      <w:r w:rsidR="00564BD3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2</w:t>
      </w:r>
      <w:r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. </w:t>
      </w:r>
      <w:r w:rsidR="00982FF9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 xml:space="preserve">Компания имеет право на осуществление записи телефонных разговоров и электронной переписки с </w:t>
      </w:r>
      <w:r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Пользователем</w:t>
      </w:r>
      <w:r w:rsidR="00982FF9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 xml:space="preserve">. В соответствии с пунктом 4 статьи 16 Федерального закона «Об информации, информационных технологиях и о защите информации» от 27 июля 2006 г. № 149-ФЗ, Компания обязуется: предотвращать попытки несанкционированного доступа к информации или передачу ее лицам, не имеющим непосредственного отношения к исполнению Заказов; своевременно обнаруживать и пресекать такие факты. Телефонные разговоры могут записываться в целях </w:t>
      </w:r>
      <w:proofErr w:type="gramStart"/>
      <w:r w:rsidR="00982FF9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осуществления контроля деятельности менеджера Компании</w:t>
      </w:r>
      <w:proofErr w:type="gramEnd"/>
      <w:r w:rsidR="00982FF9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 xml:space="preserve"> и контроля качества исполнения Заказов.</w:t>
      </w:r>
    </w:p>
    <w:p w:rsidR="00982FF9" w:rsidRPr="00014B08" w:rsidRDefault="00860FC8" w:rsidP="009831E2">
      <w:pPr>
        <w:spacing w:after="80"/>
        <w:ind w:firstLine="284"/>
        <w:jc w:val="both"/>
        <w:textAlignment w:val="baseline"/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</w:pPr>
      <w:r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6.</w:t>
      </w:r>
      <w:r w:rsidR="00564BD3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3</w:t>
      </w:r>
      <w:r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. </w:t>
      </w:r>
      <w:r w:rsidR="00982FF9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 xml:space="preserve">Все информационные материалы, представленные на Сайте, носят справочный характер и не могут в абсолютной мере передавать достоверную и полную информацию об определенных свойствах и характеристиках Товара. В случае возникновения у Покупателя вопросов, касающихся свойств и характеристик Товара, перед размещением Заказа ему необходимо обратиться за информацией к </w:t>
      </w:r>
      <w:r w:rsidR="0051288B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м</w:t>
      </w:r>
      <w:r w:rsidR="00982FF9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 xml:space="preserve">енеджеру </w:t>
      </w:r>
      <w:r w:rsidR="00E314DD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Компании</w:t>
      </w:r>
      <w:r w:rsidR="00982FF9" w:rsidRPr="00014B08">
        <w:rPr>
          <w:rFonts w:ascii="Book Antiqua" w:eastAsia="Times New Roman" w:hAnsi="Book Antiqua" w:cs="Helvetica"/>
          <w:color w:val="000000" w:themeColor="text1"/>
          <w:sz w:val="18"/>
          <w:szCs w:val="18"/>
          <w:lang w:eastAsia="ru-RU"/>
        </w:rPr>
        <w:t>.</w:t>
      </w:r>
    </w:p>
    <w:p w:rsidR="00471279" w:rsidRDefault="00471279" w:rsidP="009831E2">
      <w:pPr>
        <w:spacing w:after="80"/>
        <w:ind w:firstLine="284"/>
        <w:jc w:val="both"/>
        <w:rPr>
          <w:rFonts w:ascii="Book Antiqua" w:hAnsi="Book Antiqua"/>
          <w:sz w:val="18"/>
          <w:szCs w:val="18"/>
        </w:rPr>
      </w:pPr>
    </w:p>
    <w:p w:rsidR="00471279" w:rsidRPr="00471279" w:rsidRDefault="00471279" w:rsidP="009831E2">
      <w:pPr>
        <w:ind w:firstLine="284"/>
        <w:rPr>
          <w:rFonts w:ascii="Book Antiqua" w:hAnsi="Book Antiqua"/>
          <w:sz w:val="18"/>
          <w:szCs w:val="18"/>
        </w:rPr>
      </w:pPr>
    </w:p>
    <w:p w:rsidR="00471279" w:rsidRPr="00471279" w:rsidRDefault="00471279" w:rsidP="009831E2">
      <w:pPr>
        <w:ind w:firstLine="284"/>
        <w:rPr>
          <w:rFonts w:ascii="Book Antiqua" w:hAnsi="Book Antiqua"/>
          <w:sz w:val="18"/>
          <w:szCs w:val="18"/>
        </w:rPr>
      </w:pPr>
    </w:p>
    <w:p w:rsidR="00B24855" w:rsidRPr="00471279" w:rsidRDefault="00B24855" w:rsidP="009831E2">
      <w:pPr>
        <w:ind w:firstLine="284"/>
        <w:rPr>
          <w:rFonts w:ascii="Book Antiqua" w:hAnsi="Book Antiqua"/>
          <w:sz w:val="18"/>
          <w:szCs w:val="18"/>
        </w:rPr>
      </w:pPr>
    </w:p>
    <w:sectPr w:rsidR="00B24855" w:rsidRPr="00471279" w:rsidSect="009831E2">
      <w:footerReference w:type="default" r:id="rId13"/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F3" w:rsidRDefault="00F257F3" w:rsidP="00BA703C">
      <w:pPr>
        <w:spacing w:after="0" w:line="240" w:lineRule="auto"/>
      </w:pPr>
      <w:r>
        <w:separator/>
      </w:r>
    </w:p>
  </w:endnote>
  <w:endnote w:type="continuationSeparator" w:id="0">
    <w:p w:rsidR="00F257F3" w:rsidRDefault="00F257F3" w:rsidP="00BA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230816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BA703C" w:rsidRPr="00BA703C" w:rsidRDefault="00EB4E4B">
        <w:pPr>
          <w:pStyle w:val="a6"/>
          <w:jc w:val="right"/>
          <w:rPr>
            <w:rFonts w:ascii="Book Antiqua" w:hAnsi="Book Antiqua"/>
            <w:sz w:val="18"/>
            <w:szCs w:val="18"/>
          </w:rPr>
        </w:pPr>
        <w:r w:rsidRPr="00BA703C">
          <w:rPr>
            <w:rFonts w:ascii="Book Antiqua" w:hAnsi="Book Antiqua"/>
            <w:sz w:val="18"/>
            <w:szCs w:val="18"/>
          </w:rPr>
          <w:fldChar w:fldCharType="begin"/>
        </w:r>
        <w:r w:rsidR="00BA703C" w:rsidRPr="00BA703C">
          <w:rPr>
            <w:rFonts w:ascii="Book Antiqua" w:hAnsi="Book Antiqua"/>
            <w:sz w:val="18"/>
            <w:szCs w:val="18"/>
          </w:rPr>
          <w:instrText>PAGE   \* MERGEFORMAT</w:instrText>
        </w:r>
        <w:r w:rsidRPr="00BA703C">
          <w:rPr>
            <w:rFonts w:ascii="Book Antiqua" w:hAnsi="Book Antiqua"/>
            <w:sz w:val="18"/>
            <w:szCs w:val="18"/>
          </w:rPr>
          <w:fldChar w:fldCharType="separate"/>
        </w:r>
        <w:r w:rsidR="009831E2">
          <w:rPr>
            <w:rFonts w:ascii="Book Antiqua" w:hAnsi="Book Antiqua"/>
            <w:noProof/>
            <w:sz w:val="18"/>
            <w:szCs w:val="18"/>
          </w:rPr>
          <w:t>4</w:t>
        </w:r>
        <w:r w:rsidRPr="00BA703C">
          <w:rPr>
            <w:rFonts w:ascii="Book Antiqua" w:hAnsi="Book Antiqua"/>
            <w:sz w:val="18"/>
            <w:szCs w:val="18"/>
          </w:rPr>
          <w:fldChar w:fldCharType="end"/>
        </w:r>
      </w:p>
    </w:sdtContent>
  </w:sdt>
  <w:p w:rsidR="00BA703C" w:rsidRDefault="00BA70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F3" w:rsidRDefault="00F257F3" w:rsidP="00BA703C">
      <w:pPr>
        <w:spacing w:after="0" w:line="240" w:lineRule="auto"/>
      </w:pPr>
      <w:r>
        <w:separator/>
      </w:r>
    </w:p>
  </w:footnote>
  <w:footnote w:type="continuationSeparator" w:id="0">
    <w:p w:rsidR="00F257F3" w:rsidRDefault="00F257F3" w:rsidP="00BA7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A91"/>
    <w:multiLevelType w:val="multilevel"/>
    <w:tmpl w:val="1DFA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D4322"/>
    <w:multiLevelType w:val="multilevel"/>
    <w:tmpl w:val="7C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51A6C"/>
    <w:multiLevelType w:val="multilevel"/>
    <w:tmpl w:val="8F5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94544"/>
    <w:multiLevelType w:val="multilevel"/>
    <w:tmpl w:val="E70C6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85616F"/>
    <w:multiLevelType w:val="multilevel"/>
    <w:tmpl w:val="4B76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BC2"/>
    <w:rsid w:val="00014B08"/>
    <w:rsid w:val="0003278F"/>
    <w:rsid w:val="0006104B"/>
    <w:rsid w:val="00096A62"/>
    <w:rsid w:val="000A373D"/>
    <w:rsid w:val="00154142"/>
    <w:rsid w:val="00177E60"/>
    <w:rsid w:val="00185217"/>
    <w:rsid w:val="001A160C"/>
    <w:rsid w:val="001A3979"/>
    <w:rsid w:val="00201EDD"/>
    <w:rsid w:val="00274041"/>
    <w:rsid w:val="002A2A52"/>
    <w:rsid w:val="002A38DC"/>
    <w:rsid w:val="002B7E39"/>
    <w:rsid w:val="002C2C4E"/>
    <w:rsid w:val="0031388B"/>
    <w:rsid w:val="00321BD2"/>
    <w:rsid w:val="00353F99"/>
    <w:rsid w:val="0037121C"/>
    <w:rsid w:val="003D5707"/>
    <w:rsid w:val="003E1533"/>
    <w:rsid w:val="004018D8"/>
    <w:rsid w:val="00410284"/>
    <w:rsid w:val="00435794"/>
    <w:rsid w:val="00461F47"/>
    <w:rsid w:val="00471279"/>
    <w:rsid w:val="004D165A"/>
    <w:rsid w:val="0051288B"/>
    <w:rsid w:val="00564BD3"/>
    <w:rsid w:val="005673FF"/>
    <w:rsid w:val="005B47B2"/>
    <w:rsid w:val="005C1245"/>
    <w:rsid w:val="005C3CBD"/>
    <w:rsid w:val="005D2E7C"/>
    <w:rsid w:val="006110B4"/>
    <w:rsid w:val="0062135D"/>
    <w:rsid w:val="00645F2A"/>
    <w:rsid w:val="00672613"/>
    <w:rsid w:val="00685DED"/>
    <w:rsid w:val="006C0ADB"/>
    <w:rsid w:val="006D2305"/>
    <w:rsid w:val="006D502F"/>
    <w:rsid w:val="007319F6"/>
    <w:rsid w:val="00741872"/>
    <w:rsid w:val="0074203B"/>
    <w:rsid w:val="00774654"/>
    <w:rsid w:val="00783AB7"/>
    <w:rsid w:val="00796F5F"/>
    <w:rsid w:val="00805C18"/>
    <w:rsid w:val="00807B63"/>
    <w:rsid w:val="0084504E"/>
    <w:rsid w:val="00860FC8"/>
    <w:rsid w:val="00894578"/>
    <w:rsid w:val="0090677E"/>
    <w:rsid w:val="00920844"/>
    <w:rsid w:val="0092749E"/>
    <w:rsid w:val="00982FF9"/>
    <w:rsid w:val="009831E2"/>
    <w:rsid w:val="00A43EF7"/>
    <w:rsid w:val="00A92665"/>
    <w:rsid w:val="00AC46D5"/>
    <w:rsid w:val="00AD0247"/>
    <w:rsid w:val="00AD6E76"/>
    <w:rsid w:val="00AE0DF7"/>
    <w:rsid w:val="00AE138E"/>
    <w:rsid w:val="00B10D40"/>
    <w:rsid w:val="00B24855"/>
    <w:rsid w:val="00B35744"/>
    <w:rsid w:val="00BA703C"/>
    <w:rsid w:val="00BC0C12"/>
    <w:rsid w:val="00BE4BC2"/>
    <w:rsid w:val="00C171E0"/>
    <w:rsid w:val="00C4013D"/>
    <w:rsid w:val="00C47F24"/>
    <w:rsid w:val="00CA597F"/>
    <w:rsid w:val="00D266C1"/>
    <w:rsid w:val="00D7771F"/>
    <w:rsid w:val="00DB7D85"/>
    <w:rsid w:val="00DD63F8"/>
    <w:rsid w:val="00DE4548"/>
    <w:rsid w:val="00E0255C"/>
    <w:rsid w:val="00E050F0"/>
    <w:rsid w:val="00E11B98"/>
    <w:rsid w:val="00E314DD"/>
    <w:rsid w:val="00EB04C0"/>
    <w:rsid w:val="00EB4E4B"/>
    <w:rsid w:val="00ED6C5B"/>
    <w:rsid w:val="00F142F4"/>
    <w:rsid w:val="00F23A25"/>
    <w:rsid w:val="00F257F3"/>
    <w:rsid w:val="00F931BF"/>
    <w:rsid w:val="00FD2E97"/>
    <w:rsid w:val="00FF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D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B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7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03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A7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03C"/>
    <w:rPr>
      <w:rFonts w:ascii="Times New Roman" w:hAnsi="Times New Roman"/>
      <w:sz w:val="28"/>
    </w:rPr>
  </w:style>
  <w:style w:type="paragraph" w:customStyle="1" w:styleId="Default">
    <w:name w:val="Default"/>
    <w:rsid w:val="00B24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740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40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404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40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404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7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4041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321B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-mebel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era-meb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era-mebe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era-mebe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a-mebel.com/zashhita-danny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6505-3152-40C6-889A-94AD82F0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2829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USERPC</cp:lastModifiedBy>
  <cp:revision>2</cp:revision>
  <dcterms:created xsi:type="dcterms:W3CDTF">2025-05-29T10:44:00Z</dcterms:created>
  <dcterms:modified xsi:type="dcterms:W3CDTF">2025-05-29T10:44:00Z</dcterms:modified>
</cp:coreProperties>
</file>